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Y="802"/>
        <w:tblW w:w="5084" w:type="pct"/>
        <w:tblLayout w:type="fixed"/>
        <w:tblLook w:val="04A0" w:firstRow="1" w:lastRow="0" w:firstColumn="1" w:lastColumn="0" w:noHBand="0" w:noVBand="1"/>
      </w:tblPr>
      <w:tblGrid>
        <w:gridCol w:w="4819"/>
        <w:gridCol w:w="4913"/>
      </w:tblGrid>
      <w:tr w:rsidR="00C24306" w:rsidRPr="00C8228B" w:rsidTr="00C24306">
        <w:tc>
          <w:tcPr>
            <w:tcW w:w="2476" w:type="pct"/>
            <w:tcBorders>
              <w:top w:val="single" w:sz="4" w:space="0" w:color="auto"/>
            </w:tcBorders>
          </w:tcPr>
          <w:p w:rsidR="00C24306" w:rsidRPr="00ED7ADF" w:rsidRDefault="00C24306" w:rsidP="00DF6F24">
            <w:pPr>
              <w:keepNext/>
              <w:keepLines/>
              <w:jc w:val="center"/>
              <w:outlineLvl w:val="0"/>
              <w:rPr>
                <w:rFonts w:ascii="Times New Roman" w:eastAsiaTheme="majorEastAsia" w:hAnsi="Times New Roman" w:cs="Times New Roman"/>
                <w:b/>
                <w:bCs/>
                <w:sz w:val="24"/>
                <w:szCs w:val="24"/>
                <w:lang w:val="kk-KZ" w:eastAsia="ru-RU"/>
              </w:rPr>
            </w:pPr>
            <w:r w:rsidRPr="00ED7ADF">
              <w:rPr>
                <w:rFonts w:ascii="Times New Roman" w:eastAsiaTheme="majorEastAsia" w:hAnsi="Times New Roman" w:cs="Times New Roman"/>
                <w:b/>
                <w:bCs/>
                <w:sz w:val="24"/>
                <w:szCs w:val="24"/>
                <w:lang w:val="kk-KZ" w:eastAsia="ru-RU"/>
              </w:rPr>
              <w:t>Дәрілік заттар мен медициналық бұйымдарға клиникалық зерттеулер жүргізуге арналған материалдарды бағалауды өткізуге №_____</w:t>
            </w:r>
            <w:r w:rsidR="00124C01" w:rsidRPr="00ED7ADF">
              <w:rPr>
                <w:rFonts w:ascii="Times New Roman" w:eastAsiaTheme="majorEastAsia" w:hAnsi="Times New Roman" w:cs="Times New Roman"/>
                <w:b/>
                <w:bCs/>
                <w:sz w:val="24"/>
                <w:szCs w:val="24"/>
                <w:lang w:val="kk-KZ" w:eastAsia="ru-RU"/>
              </w:rPr>
              <w:t>___________</w:t>
            </w:r>
            <w:r w:rsidRPr="00ED7ADF">
              <w:rPr>
                <w:rFonts w:ascii="Times New Roman" w:eastAsiaTheme="majorEastAsia" w:hAnsi="Times New Roman" w:cs="Times New Roman"/>
                <w:b/>
                <w:bCs/>
                <w:sz w:val="24"/>
                <w:szCs w:val="24"/>
                <w:lang w:val="kk-KZ" w:eastAsia="ru-RU"/>
              </w:rPr>
              <w:t xml:space="preserve">_ </w:t>
            </w:r>
            <w:r w:rsidR="0073460D" w:rsidRPr="00ED7ADF">
              <w:rPr>
                <w:rFonts w:ascii="Times New Roman" w:eastAsiaTheme="majorEastAsia" w:hAnsi="Times New Roman" w:cs="Times New Roman"/>
                <w:b/>
                <w:bCs/>
                <w:sz w:val="24"/>
                <w:szCs w:val="24"/>
                <w:lang w:val="kk-KZ" w:eastAsia="ru-RU"/>
              </w:rPr>
              <w:t>үлгі</w:t>
            </w:r>
            <w:r w:rsidR="008D751D" w:rsidRPr="00ED7ADF">
              <w:rPr>
                <w:rFonts w:ascii="Times New Roman" w:eastAsiaTheme="majorEastAsia" w:hAnsi="Times New Roman" w:cs="Times New Roman"/>
                <w:b/>
                <w:bCs/>
                <w:sz w:val="24"/>
                <w:szCs w:val="24"/>
                <w:lang w:val="kk-KZ" w:eastAsia="ru-RU"/>
              </w:rPr>
              <w:t xml:space="preserve"> </w:t>
            </w:r>
            <w:r w:rsidR="008D751D">
              <w:rPr>
                <w:rFonts w:ascii="Times New Roman" w:eastAsiaTheme="majorEastAsia" w:hAnsi="Times New Roman" w:cs="Times New Roman"/>
                <w:b/>
                <w:bCs/>
                <w:sz w:val="24"/>
                <w:szCs w:val="24"/>
                <w:lang w:val="kk-KZ" w:eastAsia="ru-RU"/>
              </w:rPr>
              <w:t>ш</w:t>
            </w:r>
            <w:r w:rsidR="008D751D" w:rsidRPr="00ED7ADF">
              <w:rPr>
                <w:rFonts w:ascii="Times New Roman" w:eastAsiaTheme="majorEastAsia" w:hAnsi="Times New Roman" w:cs="Times New Roman"/>
                <w:b/>
                <w:bCs/>
                <w:sz w:val="24"/>
                <w:szCs w:val="24"/>
                <w:lang w:val="kk-KZ" w:eastAsia="ru-RU"/>
              </w:rPr>
              <w:t>арт</w:t>
            </w:r>
          </w:p>
          <w:p w:rsidR="00C24306" w:rsidRPr="00ED7ADF" w:rsidRDefault="00C24306" w:rsidP="00AD3A4D">
            <w:pPr>
              <w:jc w:val="both"/>
              <w:rPr>
                <w:rFonts w:ascii="Times New Roman" w:eastAsia="Times New Roman" w:hAnsi="Times New Roman" w:cs="Times New Roman"/>
                <w:b/>
                <w:bCs/>
                <w:sz w:val="24"/>
                <w:szCs w:val="24"/>
                <w:lang w:val="kk-KZ" w:eastAsia="ru-RU"/>
              </w:rPr>
            </w:pPr>
          </w:p>
          <w:p w:rsidR="00C24306" w:rsidRPr="00ED7ADF" w:rsidRDefault="00C24306" w:rsidP="00AD3A4D">
            <w:pPr>
              <w:jc w:val="both"/>
              <w:rPr>
                <w:rFonts w:ascii="Times New Roman" w:eastAsia="Times New Roman" w:hAnsi="Times New Roman" w:cs="Times New Roman"/>
                <w:b/>
                <w:bCs/>
                <w:sz w:val="6"/>
                <w:szCs w:val="6"/>
                <w:lang w:val="kk-KZ" w:eastAsia="ru-RU"/>
              </w:rPr>
            </w:pPr>
          </w:p>
          <w:p w:rsidR="00C24306" w:rsidRPr="00ED7ADF" w:rsidRDefault="00C24306" w:rsidP="00AD3A4D">
            <w:pPr>
              <w:jc w:val="both"/>
              <w:rPr>
                <w:rFonts w:ascii="Times New Roman" w:eastAsia="Times New Roman" w:hAnsi="Times New Roman" w:cs="Times New Roman"/>
                <w:b/>
                <w:bCs/>
                <w:sz w:val="6"/>
                <w:szCs w:val="6"/>
                <w:lang w:val="kk-KZ" w:eastAsia="ru-RU"/>
              </w:rPr>
            </w:pPr>
          </w:p>
          <w:p w:rsidR="00C24306" w:rsidRPr="00ED7ADF" w:rsidRDefault="00C24306" w:rsidP="00AD3A4D">
            <w:pPr>
              <w:jc w:val="both"/>
              <w:rPr>
                <w:rFonts w:ascii="Times New Roman" w:eastAsia="Times New Roman" w:hAnsi="Times New Roman" w:cs="Times New Roman"/>
                <w:b/>
                <w:bCs/>
                <w:sz w:val="6"/>
                <w:szCs w:val="6"/>
                <w:lang w:val="kk-KZ" w:eastAsia="ru-RU"/>
              </w:rPr>
            </w:pPr>
          </w:p>
          <w:p w:rsidR="00C24306" w:rsidRPr="00ED7ADF" w:rsidRDefault="00C24306" w:rsidP="00AD3A4D">
            <w:pPr>
              <w:jc w:val="both"/>
              <w:rPr>
                <w:rFonts w:ascii="Times New Roman" w:eastAsia="Times New Roman" w:hAnsi="Times New Roman" w:cs="Times New Roman"/>
                <w:b/>
                <w:bCs/>
                <w:sz w:val="6"/>
                <w:szCs w:val="6"/>
                <w:lang w:val="kk-KZ" w:eastAsia="ru-RU"/>
              </w:rPr>
            </w:pPr>
          </w:p>
          <w:p w:rsidR="00C24306" w:rsidRPr="00ED7ADF" w:rsidRDefault="00C24306" w:rsidP="00AD3A4D">
            <w:pPr>
              <w:jc w:val="both"/>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bCs/>
                <w:sz w:val="24"/>
                <w:szCs w:val="24"/>
                <w:lang w:val="kk-KZ" w:eastAsia="ru-RU"/>
              </w:rPr>
              <w:t>Астана қ.</w:t>
            </w:r>
            <w:r w:rsidRPr="00ED7ADF">
              <w:rPr>
                <w:rFonts w:ascii="Times New Roman" w:eastAsia="Times New Roman" w:hAnsi="Times New Roman" w:cs="Times New Roman"/>
                <w:b/>
                <w:sz w:val="24"/>
                <w:szCs w:val="24"/>
                <w:lang w:val="kk-KZ" w:eastAsia="ru-RU"/>
              </w:rPr>
              <w:t xml:space="preserve">               «__»____________202</w:t>
            </w:r>
            <w:r w:rsidR="00CE72B3">
              <w:rPr>
                <w:rFonts w:ascii="Times New Roman" w:eastAsia="Times New Roman" w:hAnsi="Times New Roman" w:cs="Times New Roman"/>
                <w:b/>
                <w:sz w:val="24"/>
                <w:szCs w:val="24"/>
                <w:lang w:val="kk-KZ" w:eastAsia="ru-RU"/>
              </w:rPr>
              <w:t>5</w:t>
            </w:r>
            <w:r w:rsidRPr="00ED7ADF">
              <w:rPr>
                <w:rFonts w:ascii="Times New Roman" w:eastAsia="Times New Roman" w:hAnsi="Times New Roman" w:cs="Times New Roman"/>
                <w:b/>
                <w:sz w:val="24"/>
                <w:szCs w:val="24"/>
                <w:lang w:val="kk-KZ" w:eastAsia="ru-RU"/>
              </w:rPr>
              <w:t>ж.</w:t>
            </w:r>
          </w:p>
          <w:p w:rsidR="00C24306" w:rsidRPr="00ED7ADF" w:rsidRDefault="00C24306" w:rsidP="00AD3A4D">
            <w:pPr>
              <w:jc w:val="both"/>
              <w:rPr>
                <w:rFonts w:ascii="Times New Roman" w:eastAsia="Times New Roman" w:hAnsi="Times New Roman" w:cs="Times New Roman"/>
                <w:sz w:val="24"/>
                <w:szCs w:val="24"/>
                <w:lang w:val="kk-KZ" w:eastAsia="ru-RU"/>
              </w:rPr>
            </w:pPr>
          </w:p>
          <w:p w:rsidR="00C24306" w:rsidRPr="00ED7ADF" w:rsidRDefault="009D295C" w:rsidP="00AD3A4D">
            <w:pPr>
              <w:jc w:val="both"/>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eastAsia="ru-RU"/>
              </w:rPr>
              <w:t xml:space="preserve">Бұдан </w:t>
            </w:r>
            <w:r w:rsidR="00C24306" w:rsidRPr="00ED7ADF">
              <w:rPr>
                <w:rFonts w:ascii="Times New Roman" w:eastAsia="Times New Roman" w:hAnsi="Times New Roman" w:cs="Times New Roman"/>
                <w:sz w:val="24"/>
                <w:szCs w:val="24"/>
                <w:lang w:val="kk-KZ" w:eastAsia="ru-RU"/>
              </w:rPr>
              <w:t xml:space="preserve">әрі «Орындаушы» деп аталатын </w:t>
            </w:r>
            <w:r w:rsidR="00C24306" w:rsidRPr="00ED7ADF">
              <w:rPr>
                <w:rFonts w:ascii="Times New Roman" w:eastAsia="Times New Roman" w:hAnsi="Times New Roman" w:cs="Times New Roman"/>
                <w:b/>
                <w:sz w:val="24"/>
                <w:szCs w:val="24"/>
                <w:lang w:val="kk-KZ" w:eastAsia="ru-RU"/>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w:t>
            </w:r>
            <w:r w:rsidR="00C24306" w:rsidRPr="00ED7ADF">
              <w:rPr>
                <w:rFonts w:ascii="Times New Roman" w:eastAsia="Times New Roman" w:hAnsi="Times New Roman" w:cs="Times New Roman"/>
                <w:sz w:val="24"/>
                <w:szCs w:val="24"/>
                <w:lang w:val="kk-KZ" w:eastAsia="ru-RU"/>
              </w:rPr>
              <w:t xml:space="preserve"> атынан </w:t>
            </w:r>
            <w:r w:rsidR="00052F3F" w:rsidRPr="00ED7ADF">
              <w:rPr>
                <w:rFonts w:ascii="Times New Roman" w:hAnsi="Times New Roman" w:cs="Times New Roman"/>
                <w:sz w:val="24"/>
                <w:szCs w:val="24"/>
                <w:lang w:val="kk-KZ" w:eastAsia="ru-RU"/>
              </w:rPr>
              <w:t>___________________________________________________________</w:t>
            </w:r>
            <w:r w:rsidR="00C24306" w:rsidRPr="00ED7ADF">
              <w:rPr>
                <w:rFonts w:ascii="Times New Roman" w:eastAsia="Times New Roman" w:hAnsi="Times New Roman" w:cs="Times New Roman"/>
                <w:sz w:val="24"/>
                <w:szCs w:val="24"/>
                <w:lang w:val="kk-KZ"/>
              </w:rPr>
              <w:t>, бір тараптан  және ДЗ тіркеу куәлігін ұстаушы немесе клиникалық зерттеуге бастамашы болған заңды тұлға болып табылатын клиникалық зерттеудің Демеушісі</w:t>
            </w:r>
            <w:r w:rsidR="001C286D">
              <w:rPr>
                <w:rFonts w:ascii="Times New Roman" w:eastAsia="Times New Roman" w:hAnsi="Times New Roman" w:cs="Times New Roman"/>
                <w:sz w:val="24"/>
                <w:szCs w:val="24"/>
                <w:lang w:val="kk-KZ"/>
              </w:rPr>
              <w:t xml:space="preserve"> </w:t>
            </w:r>
          </w:p>
          <w:p w:rsidR="00C24306" w:rsidRPr="00ED7ADF" w:rsidRDefault="00C24306" w:rsidP="00AD3A4D">
            <w:pPr>
              <w:jc w:val="both"/>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rPr>
              <w:t>________</w:t>
            </w:r>
            <w:r w:rsidR="008D751D">
              <w:rPr>
                <w:rFonts w:ascii="Times New Roman" w:eastAsia="Times New Roman" w:hAnsi="Times New Roman" w:cs="Times New Roman"/>
                <w:sz w:val="24"/>
                <w:szCs w:val="24"/>
                <w:lang w:val="kk-KZ"/>
              </w:rPr>
              <w:t>____________________________</w:t>
            </w:r>
            <w:r w:rsidRPr="00ED7ADF">
              <w:rPr>
                <w:rFonts w:ascii="Times New Roman" w:eastAsia="Times New Roman" w:hAnsi="Times New Roman" w:cs="Times New Roman"/>
                <w:sz w:val="24"/>
                <w:szCs w:val="24"/>
                <w:lang w:val="kk-KZ"/>
              </w:rPr>
              <w:t xml:space="preserve">,  </w:t>
            </w:r>
          </w:p>
          <w:p w:rsidR="00C24306" w:rsidRPr="00ED7ADF" w:rsidRDefault="00C24306" w:rsidP="00AD3A4D">
            <w:pPr>
              <w:jc w:val="both"/>
              <w:rPr>
                <w:rFonts w:ascii="Times New Roman" w:eastAsia="Times New Roman" w:hAnsi="Times New Roman" w:cs="Times New Roman"/>
                <w:sz w:val="24"/>
                <w:szCs w:val="24"/>
                <w:lang w:val="kk-KZ"/>
              </w:rPr>
            </w:pPr>
            <w:r w:rsidRPr="00ED7ADF">
              <w:rPr>
                <w:rFonts w:ascii="Times New Roman" w:eastAsia="Times New Roman" w:hAnsi="Times New Roman" w:cs="Times New Roman"/>
                <w:i/>
                <w:sz w:val="16"/>
                <w:szCs w:val="24"/>
                <w:lang w:val="kk-KZ"/>
              </w:rPr>
              <w:t xml:space="preserve">                                (заңды  тұлғаның атауы)</w:t>
            </w:r>
          </w:p>
          <w:p w:rsidR="00C24306" w:rsidRPr="00ED7ADF" w:rsidRDefault="001C286D" w:rsidP="00AD3A4D">
            <w:pPr>
              <w:jc w:val="both"/>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rPr>
              <w:t>А</w:t>
            </w:r>
            <w:r w:rsidR="00C24306" w:rsidRPr="00ED7ADF">
              <w:rPr>
                <w:rFonts w:ascii="Times New Roman" w:eastAsia="Times New Roman" w:hAnsi="Times New Roman" w:cs="Times New Roman"/>
                <w:sz w:val="24"/>
                <w:szCs w:val="24"/>
                <w:lang w:val="kk-KZ"/>
              </w:rPr>
              <w:t>тынан</w:t>
            </w:r>
            <w:r>
              <w:rPr>
                <w:rFonts w:ascii="Times New Roman" w:eastAsia="Times New Roman" w:hAnsi="Times New Roman" w:cs="Times New Roman"/>
                <w:sz w:val="24"/>
                <w:szCs w:val="24"/>
                <w:lang w:val="kk-KZ"/>
              </w:rPr>
              <w:t xml:space="preserve"> </w:t>
            </w:r>
            <w:r w:rsidRPr="00ED7ADF">
              <w:rPr>
                <w:rFonts w:ascii="Times New Roman" w:eastAsia="Calibri" w:hAnsi="Times New Roman" w:cs="Times New Roman"/>
                <w:sz w:val="24"/>
                <w:szCs w:val="24"/>
                <w:lang w:val="kk-KZ" w:eastAsia="ru-RU"/>
              </w:rPr>
              <w:t xml:space="preserve">«____»_________20____ж.  «___»_______20___ж. дейін берілген  </w:t>
            </w:r>
            <w:r w:rsidR="00C24306" w:rsidRPr="00ED7ADF">
              <w:rPr>
                <w:rFonts w:ascii="Times New Roman" w:eastAsia="Times New Roman" w:hAnsi="Times New Roman" w:cs="Times New Roman"/>
                <w:sz w:val="24"/>
                <w:szCs w:val="24"/>
                <w:lang w:val="kk-KZ"/>
              </w:rPr>
              <w:t>_______________________________</w:t>
            </w:r>
          </w:p>
          <w:p w:rsidR="00C24306" w:rsidRPr="00ED7ADF" w:rsidRDefault="00C24306" w:rsidP="00AD3A4D">
            <w:pPr>
              <w:jc w:val="both"/>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rPr>
              <w:t>(құжат түрі</w:t>
            </w:r>
            <w:r w:rsidR="001C286D">
              <w:rPr>
                <w:rFonts w:ascii="Times New Roman" w:eastAsia="Times New Roman" w:hAnsi="Times New Roman" w:cs="Times New Roman"/>
                <w:sz w:val="24"/>
                <w:szCs w:val="24"/>
                <w:lang w:val="kk-KZ"/>
              </w:rPr>
              <w:t xml:space="preserve"> </w:t>
            </w:r>
            <w:r w:rsidRPr="00ED7ADF">
              <w:rPr>
                <w:rFonts w:ascii="Times New Roman" w:eastAsia="Times New Roman" w:hAnsi="Times New Roman" w:cs="Times New Roman"/>
                <w:sz w:val="24"/>
                <w:szCs w:val="24"/>
                <w:lang w:val="kk-KZ"/>
              </w:rPr>
              <w:t>-</w:t>
            </w:r>
            <w:r w:rsidR="001C286D">
              <w:rPr>
                <w:rFonts w:ascii="Times New Roman" w:eastAsia="Times New Roman" w:hAnsi="Times New Roman" w:cs="Times New Roman"/>
                <w:sz w:val="24"/>
                <w:szCs w:val="24"/>
                <w:lang w:val="kk-KZ"/>
              </w:rPr>
              <w:t xml:space="preserve"> </w:t>
            </w:r>
            <w:r w:rsidRPr="00ED7ADF">
              <w:rPr>
                <w:rFonts w:ascii="Times New Roman" w:eastAsia="Times New Roman" w:hAnsi="Times New Roman" w:cs="Times New Roman"/>
                <w:sz w:val="24"/>
                <w:szCs w:val="24"/>
                <w:lang w:val="kk-KZ"/>
              </w:rPr>
              <w:t>Жарғы, бұйрық, сенімхат және басқа құжаттар)</w:t>
            </w:r>
            <w:r w:rsidR="00E8786A">
              <w:rPr>
                <w:rFonts w:ascii="Times New Roman" w:eastAsia="Times New Roman" w:hAnsi="Times New Roman" w:cs="Times New Roman"/>
                <w:sz w:val="24"/>
                <w:szCs w:val="24"/>
                <w:lang w:val="kk-KZ"/>
              </w:rPr>
              <w:t xml:space="preserve"> </w:t>
            </w:r>
            <w:r w:rsidRPr="00ED7ADF">
              <w:rPr>
                <w:rFonts w:ascii="Times New Roman" w:eastAsia="Calibri" w:hAnsi="Times New Roman" w:cs="Times New Roman"/>
                <w:sz w:val="24"/>
                <w:szCs w:val="24"/>
                <w:lang w:val="kk-KZ" w:eastAsia="ru-RU"/>
              </w:rPr>
              <w:t xml:space="preserve"> </w:t>
            </w:r>
          </w:p>
          <w:p w:rsidR="00C24306" w:rsidRPr="00ED7ADF" w:rsidRDefault="00C24306" w:rsidP="00AD3A4D">
            <w:pPr>
              <w:jc w:val="both"/>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rPr>
              <w:t>_______</w:t>
            </w:r>
            <w:r w:rsidR="008D751D">
              <w:rPr>
                <w:rFonts w:ascii="Times New Roman" w:eastAsia="Times New Roman" w:hAnsi="Times New Roman" w:cs="Times New Roman"/>
                <w:sz w:val="24"/>
                <w:szCs w:val="24"/>
                <w:lang w:val="kk-KZ"/>
              </w:rPr>
              <w:t>______________________________</w:t>
            </w:r>
          </w:p>
          <w:p w:rsidR="00C24306" w:rsidRPr="00ED7ADF" w:rsidRDefault="00C24306" w:rsidP="00AD3A4D">
            <w:pPr>
              <w:jc w:val="center"/>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rPr>
              <w:t>(</w:t>
            </w:r>
            <w:r w:rsidRPr="00ED7ADF">
              <w:rPr>
                <w:rFonts w:ascii="Times New Roman" w:eastAsia="Times New Roman" w:hAnsi="Times New Roman" w:cs="Times New Roman"/>
                <w:i/>
                <w:sz w:val="16"/>
                <w:szCs w:val="24"/>
                <w:lang w:val="kk-KZ"/>
              </w:rPr>
              <w:t xml:space="preserve">уәкілетті </w:t>
            </w:r>
            <w:r w:rsidR="00E8786A">
              <w:rPr>
                <w:rFonts w:ascii="Times New Roman" w:eastAsia="Times New Roman" w:hAnsi="Times New Roman" w:cs="Times New Roman"/>
                <w:i/>
                <w:sz w:val="16"/>
                <w:szCs w:val="24"/>
                <w:lang w:val="kk-KZ"/>
              </w:rPr>
              <w:t xml:space="preserve">заңды тұлғаның атауы немесе жеке тұлғаның </w:t>
            </w:r>
            <w:r w:rsidRPr="00ED7ADF">
              <w:rPr>
                <w:rFonts w:ascii="Times New Roman" w:eastAsia="Times New Roman" w:hAnsi="Times New Roman" w:cs="Times New Roman"/>
                <w:i/>
                <w:sz w:val="16"/>
                <w:szCs w:val="24"/>
                <w:lang w:val="kk-KZ"/>
              </w:rPr>
              <w:t>Т.А.Ә.(болған жағдайда)</w:t>
            </w:r>
            <w:r w:rsidRPr="00ED7ADF">
              <w:rPr>
                <w:rFonts w:ascii="Times New Roman" w:eastAsia="Times New Roman" w:hAnsi="Times New Roman" w:cs="Times New Roman"/>
                <w:sz w:val="24"/>
                <w:szCs w:val="24"/>
                <w:lang w:val="kk-KZ"/>
              </w:rPr>
              <w:t>)</w:t>
            </w:r>
            <w:r w:rsidR="001C286D" w:rsidRPr="00ED7ADF">
              <w:rPr>
                <w:rFonts w:ascii="Times New Roman" w:eastAsia="Calibri" w:hAnsi="Times New Roman" w:cs="Times New Roman"/>
                <w:sz w:val="24"/>
                <w:szCs w:val="24"/>
                <w:lang w:val="kk-KZ" w:eastAsia="ru-RU"/>
              </w:rPr>
              <w:t xml:space="preserve"> негізінде әрекет ететін</w:t>
            </w:r>
            <w:r w:rsidR="00333495">
              <w:rPr>
                <w:rFonts w:ascii="Times New Roman" w:eastAsia="Calibri" w:hAnsi="Times New Roman" w:cs="Times New Roman"/>
                <w:sz w:val="24"/>
                <w:szCs w:val="24"/>
                <w:lang w:val="kk-KZ" w:eastAsia="ru-RU"/>
              </w:rPr>
              <w:t xml:space="preserve"> </w:t>
            </w:r>
          </w:p>
          <w:p w:rsidR="00C24306" w:rsidRPr="00ED7ADF" w:rsidRDefault="00C24306" w:rsidP="00AD3A4D">
            <w:pPr>
              <w:jc w:val="both"/>
              <w:rPr>
                <w:rFonts w:ascii="Times New Roman" w:eastAsia="Times New Roman" w:hAnsi="Times New Roman" w:cs="Times New Roman"/>
                <w:sz w:val="20"/>
                <w:szCs w:val="20"/>
                <w:lang w:val="kk-KZ"/>
              </w:rPr>
            </w:pPr>
            <w:r w:rsidRPr="00ED7ADF">
              <w:rPr>
                <w:rFonts w:ascii="Times New Roman" w:eastAsia="Times New Roman" w:hAnsi="Times New Roman" w:cs="Times New Roman"/>
                <w:sz w:val="24"/>
                <w:szCs w:val="24"/>
                <w:lang w:val="kk-KZ"/>
              </w:rPr>
              <w:t>оның сенімді тұлғасы (Демеушінің өкілі) екінші тараптан</w:t>
            </w:r>
            <w:r w:rsidRPr="00ED7ADF">
              <w:rPr>
                <w:lang w:val="kk-KZ"/>
              </w:rPr>
              <w:t xml:space="preserve"> </w:t>
            </w:r>
            <w:r w:rsidRPr="00ED7ADF">
              <w:rPr>
                <w:rFonts w:ascii="Times New Roman" w:eastAsia="Times New Roman" w:hAnsi="Times New Roman" w:cs="Times New Roman"/>
                <w:sz w:val="24"/>
                <w:szCs w:val="24"/>
                <w:lang w:val="kk-KZ"/>
              </w:rPr>
              <w:t xml:space="preserve">(бұдан әрі - Өтініш беруші), </w:t>
            </w:r>
            <w:r w:rsidRPr="00ED7ADF">
              <w:rPr>
                <w:rFonts w:ascii="Times New Roman" w:eastAsia="Calibri" w:hAnsi="Times New Roman" w:cs="Times New Roman"/>
                <w:sz w:val="24"/>
                <w:szCs w:val="24"/>
                <w:lang w:val="kk-KZ"/>
              </w:rPr>
              <w:t>бұдан әрі Тараптар, ал жеке-жеке Тарап деп атал</w:t>
            </w:r>
            <w:r w:rsidR="00333495">
              <w:rPr>
                <w:rFonts w:ascii="Times New Roman" w:eastAsia="Calibri" w:hAnsi="Times New Roman" w:cs="Times New Roman"/>
                <w:sz w:val="24"/>
                <w:szCs w:val="24"/>
                <w:lang w:val="kk-KZ"/>
              </w:rPr>
              <w:t>ып</w:t>
            </w:r>
            <w:r w:rsidRPr="00ED7ADF">
              <w:rPr>
                <w:rFonts w:ascii="Times New Roman" w:eastAsia="Times New Roman" w:hAnsi="Times New Roman" w:cs="Times New Roman"/>
                <w:sz w:val="24"/>
                <w:szCs w:val="24"/>
                <w:lang w:val="kk-KZ"/>
              </w:rPr>
              <w:t xml:space="preserve">, Қазақстан Республикасы Денсаулық сақтау министрінің </w:t>
            </w:r>
            <w:r w:rsidRPr="00ED7ADF">
              <w:rPr>
                <w:rFonts w:ascii="Times New Roman" w:eastAsia="Times New Roman" w:hAnsi="Times New Roman" w:cs="Times New Roman"/>
                <w:bCs/>
                <w:sz w:val="24"/>
                <w:szCs w:val="24"/>
                <w:lang w:val="kk-KZ"/>
              </w:rPr>
              <w:t>2020 жылғы 11</w:t>
            </w:r>
            <w:r w:rsidRPr="00ED7ADF">
              <w:rPr>
                <w:rFonts w:ascii="Times New Roman" w:eastAsia="Times New Roman" w:hAnsi="Times New Roman" w:cs="Times New Roman"/>
                <w:b/>
                <w:bCs/>
                <w:sz w:val="24"/>
                <w:szCs w:val="24"/>
                <w:lang w:val="kk-KZ"/>
              </w:rPr>
              <w:t xml:space="preserve"> </w:t>
            </w:r>
            <w:r w:rsidRPr="00ED7ADF">
              <w:rPr>
                <w:rFonts w:ascii="Times New Roman" w:eastAsia="Times New Roman" w:hAnsi="Times New Roman" w:cs="Times New Roman"/>
                <w:bCs/>
                <w:sz w:val="24"/>
                <w:szCs w:val="24"/>
                <w:lang w:val="kk-KZ"/>
              </w:rPr>
              <w:t xml:space="preserve">желтоқсандағы № ҚР ДСМ-248/2020 бұйрығымен бекітілген </w:t>
            </w:r>
            <w:r w:rsidR="00CE72B3" w:rsidRPr="00CE72B3">
              <w:rPr>
                <w:lang w:val="kk-KZ"/>
              </w:rPr>
              <w:t xml:space="preserve"> </w:t>
            </w:r>
            <w:r w:rsidR="00CE72B3" w:rsidRPr="00CE72B3">
              <w:rPr>
                <w:rFonts w:ascii="Times New Roman" w:eastAsia="Times New Roman" w:hAnsi="Times New Roman" w:cs="Times New Roman"/>
                <w:bCs/>
                <w:sz w:val="24"/>
                <w:szCs w:val="24"/>
                <w:lang w:val="kk-KZ"/>
              </w:rPr>
              <w:t xml:space="preserve">Дәрілік заттар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қағидаларын және клиникалық базалар мен "Фармакологиялық және дәрілік заттарды, медициналық бұйымдарды клиникалық зерттеуді және (немесе) сынауды жүргізуге рұқсат беру" мемлекеттік қызмет көрсетуге қойылатын талаптарды бекіту туралы </w:t>
            </w:r>
            <w:r w:rsidRPr="00ED7ADF">
              <w:rPr>
                <w:rFonts w:ascii="Times New Roman" w:eastAsia="Times New Roman" w:hAnsi="Times New Roman" w:cs="Times New Roman"/>
                <w:bCs/>
                <w:sz w:val="24"/>
                <w:szCs w:val="24"/>
                <w:lang w:val="kk-KZ"/>
              </w:rPr>
              <w:t xml:space="preserve"> </w:t>
            </w:r>
            <w:r w:rsidRPr="00ED7ADF">
              <w:rPr>
                <w:rFonts w:ascii="Times New Roman" w:eastAsia="Times New Roman" w:hAnsi="Times New Roman" w:cs="Times New Roman"/>
                <w:sz w:val="24"/>
                <w:szCs w:val="24"/>
                <w:lang w:val="kk-KZ"/>
              </w:rPr>
              <w:t>(бұдан әрі –Қағида</w:t>
            </w:r>
            <w:r w:rsidR="00583E71">
              <w:rPr>
                <w:rFonts w:ascii="Times New Roman" w:eastAsia="Times New Roman" w:hAnsi="Times New Roman" w:cs="Times New Roman"/>
                <w:sz w:val="24"/>
                <w:szCs w:val="24"/>
                <w:lang w:val="kk-KZ"/>
              </w:rPr>
              <w:t>лар</w:t>
            </w:r>
            <w:r w:rsidRPr="00ED7ADF">
              <w:rPr>
                <w:rFonts w:ascii="Times New Roman" w:eastAsia="Times New Roman" w:hAnsi="Times New Roman" w:cs="Times New Roman"/>
                <w:sz w:val="24"/>
                <w:szCs w:val="24"/>
                <w:lang w:val="kk-KZ"/>
              </w:rPr>
              <w:t xml:space="preserve">) сәйкес </w:t>
            </w:r>
            <w:r w:rsidRPr="00ED7ADF">
              <w:rPr>
                <w:rFonts w:ascii="Times New Roman" w:eastAsia="Times New Roman" w:hAnsi="Times New Roman" w:cs="Times New Roman"/>
                <w:bCs/>
                <w:sz w:val="24"/>
                <w:szCs w:val="24"/>
                <w:lang w:val="kk-KZ"/>
              </w:rPr>
              <w:t xml:space="preserve">Дәрілік заттар мен медициналық бұйымдарға </w:t>
            </w:r>
            <w:r w:rsidRPr="00ED7ADF">
              <w:rPr>
                <w:rFonts w:ascii="Times New Roman" w:eastAsia="Times New Roman" w:hAnsi="Times New Roman" w:cs="Times New Roman"/>
                <w:bCs/>
                <w:sz w:val="24"/>
                <w:szCs w:val="24"/>
                <w:lang w:val="kk-KZ"/>
              </w:rPr>
              <w:lastRenderedPageBreak/>
              <w:t xml:space="preserve">клиникалық зерттеулер жүргізуге арналған материалдарды бағалауды өткізуге төмендегілер туралы </w:t>
            </w:r>
            <w:r w:rsidRPr="00ED7ADF">
              <w:rPr>
                <w:rFonts w:ascii="Times New Roman" w:eastAsia="Times New Roman" w:hAnsi="Times New Roman" w:cs="Times New Roman"/>
                <w:bCs/>
                <w:sz w:val="24"/>
                <w:szCs w:val="24"/>
                <w:lang w:val="kk-KZ" w:eastAsia="ru-RU"/>
              </w:rPr>
              <w:t xml:space="preserve">шартты </w:t>
            </w:r>
            <w:r w:rsidRPr="00ED7ADF">
              <w:rPr>
                <w:rFonts w:ascii="Times New Roman" w:eastAsia="Times New Roman" w:hAnsi="Times New Roman" w:cs="Times New Roman"/>
                <w:sz w:val="24"/>
                <w:szCs w:val="24"/>
                <w:lang w:val="kk-KZ" w:eastAsia="ru-RU"/>
              </w:rPr>
              <w:t xml:space="preserve">(бұдан әрі – Шарт) </w:t>
            </w:r>
            <w:r w:rsidRPr="00ED7ADF">
              <w:rPr>
                <w:rFonts w:ascii="Times New Roman" w:eastAsia="Times New Roman" w:hAnsi="Times New Roman" w:cs="Times New Roman"/>
                <w:bCs/>
                <w:sz w:val="24"/>
                <w:szCs w:val="24"/>
                <w:lang w:val="kk-KZ" w:eastAsia="ru-RU"/>
              </w:rPr>
              <w:t>жасасты</w:t>
            </w:r>
            <w:r w:rsidRPr="00ED7ADF">
              <w:rPr>
                <w:rFonts w:ascii="Times New Roman" w:eastAsia="Times New Roman" w:hAnsi="Times New Roman" w:cs="Times New Roman"/>
                <w:sz w:val="24"/>
                <w:szCs w:val="24"/>
                <w:lang w:val="kk-KZ"/>
              </w:rPr>
              <w:t>:</w:t>
            </w:r>
          </w:p>
          <w:p w:rsidR="00C24306" w:rsidRPr="00ED7ADF" w:rsidRDefault="00C24306" w:rsidP="00AD3A4D">
            <w:pPr>
              <w:jc w:val="both"/>
              <w:rPr>
                <w:rFonts w:ascii="Times New Roman" w:eastAsia="Times New Roman" w:hAnsi="Times New Roman" w:cs="Times New Roman"/>
                <w:sz w:val="16"/>
                <w:szCs w:val="20"/>
                <w:lang w:val="kk-KZ"/>
              </w:rPr>
            </w:pPr>
          </w:p>
          <w:p w:rsidR="00C24306" w:rsidRPr="00ED7ADF" w:rsidRDefault="00C24306" w:rsidP="00AD3A4D">
            <w:pPr>
              <w:jc w:val="center"/>
              <w:rPr>
                <w:rFonts w:ascii="Times New Roman" w:eastAsia="Times New Roman" w:hAnsi="Times New Roman" w:cs="Times New Roman"/>
                <w:b/>
                <w:sz w:val="12"/>
                <w:szCs w:val="12"/>
                <w:lang w:val="kk-KZ" w:eastAsia="ru-RU"/>
              </w:rPr>
            </w:pPr>
          </w:p>
          <w:p w:rsidR="00C24306" w:rsidRPr="008D751D" w:rsidRDefault="00C24306" w:rsidP="00AD3A4D">
            <w:pPr>
              <w:jc w:val="center"/>
              <w:rPr>
                <w:rFonts w:ascii="Times New Roman" w:eastAsia="Times New Roman" w:hAnsi="Times New Roman" w:cs="Times New Roman"/>
                <w:b/>
                <w:sz w:val="18"/>
                <w:szCs w:val="12"/>
                <w:lang w:val="kk-KZ" w:eastAsia="ru-RU"/>
              </w:rPr>
            </w:pPr>
          </w:p>
          <w:p w:rsidR="00C24306" w:rsidRPr="00ED7ADF" w:rsidRDefault="00C24306" w:rsidP="00AD3A4D">
            <w:pPr>
              <w:jc w:val="center"/>
              <w:rPr>
                <w:rFonts w:ascii="Times New Roman" w:eastAsia="Times New Roman" w:hAnsi="Times New Roman" w:cs="Times New Roman"/>
                <w:b/>
                <w:sz w:val="12"/>
                <w:szCs w:val="12"/>
                <w:lang w:val="kk-KZ" w:eastAsia="ru-RU"/>
              </w:rPr>
            </w:pPr>
          </w:p>
          <w:p w:rsidR="00C24306" w:rsidRPr="00ED7ADF" w:rsidRDefault="00C24306" w:rsidP="00AD3A4D">
            <w:pPr>
              <w:jc w:val="center"/>
              <w:rPr>
                <w:rFonts w:ascii="Times New Roman" w:eastAsia="Times New Roman" w:hAnsi="Times New Roman" w:cs="Times New Roman"/>
                <w:b/>
                <w:sz w:val="12"/>
                <w:szCs w:val="12"/>
                <w:lang w:val="kk-KZ" w:eastAsia="ru-RU"/>
              </w:rPr>
            </w:pPr>
          </w:p>
          <w:p w:rsidR="00C24306" w:rsidRDefault="00C24306" w:rsidP="00AD3A4D">
            <w:pPr>
              <w:jc w:val="center"/>
              <w:rPr>
                <w:rFonts w:ascii="Times New Roman" w:eastAsia="Times New Roman" w:hAnsi="Times New Roman" w:cs="Times New Roman"/>
                <w:b/>
                <w:sz w:val="12"/>
                <w:szCs w:val="12"/>
                <w:lang w:val="kk-KZ" w:eastAsia="ru-RU"/>
              </w:rPr>
            </w:pPr>
          </w:p>
          <w:p w:rsidR="00FB140A" w:rsidRDefault="00FB140A" w:rsidP="00AD3A4D">
            <w:pPr>
              <w:jc w:val="center"/>
              <w:rPr>
                <w:rFonts w:ascii="Times New Roman" w:eastAsia="Times New Roman" w:hAnsi="Times New Roman" w:cs="Times New Roman"/>
                <w:b/>
                <w:sz w:val="12"/>
                <w:szCs w:val="12"/>
                <w:lang w:val="kk-KZ" w:eastAsia="ru-RU"/>
              </w:rPr>
            </w:pPr>
          </w:p>
          <w:p w:rsidR="00FB140A" w:rsidRPr="00ED7ADF" w:rsidRDefault="00FB140A" w:rsidP="00AD3A4D">
            <w:pPr>
              <w:jc w:val="center"/>
              <w:rPr>
                <w:rFonts w:ascii="Times New Roman" w:eastAsia="Times New Roman" w:hAnsi="Times New Roman" w:cs="Times New Roman"/>
                <w:b/>
                <w:sz w:val="12"/>
                <w:szCs w:val="12"/>
                <w:lang w:val="kk-KZ" w:eastAsia="ru-RU"/>
              </w:rPr>
            </w:pPr>
          </w:p>
          <w:p w:rsidR="00C24306" w:rsidRPr="00ED7ADF" w:rsidRDefault="00C24306" w:rsidP="00AD3A4D">
            <w:pPr>
              <w:jc w:val="center"/>
              <w:rPr>
                <w:rFonts w:ascii="Times New Roman" w:eastAsia="Times New Roman" w:hAnsi="Times New Roman" w:cs="Times New Roman"/>
                <w:b/>
                <w:sz w:val="12"/>
                <w:szCs w:val="12"/>
                <w:lang w:val="kk-KZ" w:eastAsia="ru-RU"/>
              </w:rPr>
            </w:pPr>
          </w:p>
          <w:p w:rsidR="00C24306" w:rsidRPr="00ED7ADF" w:rsidRDefault="00C24306" w:rsidP="00AD3A4D">
            <w:pPr>
              <w:jc w:val="center"/>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sz w:val="24"/>
                <w:szCs w:val="24"/>
                <w:lang w:val="kk-KZ" w:eastAsia="ru-RU"/>
              </w:rPr>
              <w:t>1.  Шарттың мәні</w:t>
            </w:r>
          </w:p>
          <w:p w:rsidR="00C24306" w:rsidRPr="00ED7ADF" w:rsidRDefault="00C24306" w:rsidP="00AD3A4D">
            <w:pPr>
              <w:pStyle w:val="a4"/>
              <w:tabs>
                <w:tab w:val="left" w:pos="460"/>
              </w:tabs>
              <w:ind w:left="0"/>
              <w:jc w:val="both"/>
              <w:rPr>
                <w:rFonts w:ascii="Times New Roman" w:eastAsia="Times New Roman" w:hAnsi="Times New Roman" w:cs="Times New Roman"/>
                <w:sz w:val="6"/>
                <w:szCs w:val="6"/>
                <w:lang w:val="kk-KZ" w:eastAsia="ru-RU"/>
              </w:rPr>
            </w:pPr>
          </w:p>
          <w:p w:rsidR="00C24306" w:rsidRPr="00ED7ADF" w:rsidRDefault="00C24306" w:rsidP="00AD3A4D">
            <w:pPr>
              <w:pStyle w:val="a4"/>
              <w:tabs>
                <w:tab w:val="left" w:pos="460"/>
              </w:tabs>
              <w:ind w:left="0"/>
              <w:jc w:val="both"/>
              <w:rPr>
                <w:rFonts w:ascii="Times New Roman" w:hAnsi="Times New Roman" w:cs="Times New Roman"/>
                <w:sz w:val="24"/>
                <w:szCs w:val="24"/>
                <w:lang w:val="kk-KZ"/>
              </w:rPr>
            </w:pPr>
            <w:r w:rsidRPr="00ED7ADF">
              <w:rPr>
                <w:rFonts w:ascii="Times New Roman" w:eastAsia="Times New Roman" w:hAnsi="Times New Roman" w:cs="Times New Roman"/>
                <w:sz w:val="24"/>
                <w:szCs w:val="24"/>
                <w:lang w:val="kk-KZ" w:eastAsia="ru-RU"/>
              </w:rPr>
              <w:t xml:space="preserve">1.1. Шарттың мәні Орындаушының </w:t>
            </w:r>
            <w:r w:rsidRPr="00ED7ADF">
              <w:rPr>
                <w:rFonts w:ascii="Times New Roman" w:hAnsi="Times New Roman" w:cs="Times New Roman"/>
                <w:bCs/>
                <w:sz w:val="24"/>
                <w:szCs w:val="24"/>
                <w:lang w:val="kk-KZ"/>
              </w:rPr>
              <w:t xml:space="preserve">дәрілік заттың (заттардың) (бұдан әрі - ДЗ) сапасы мен қауіпсіздігіне сараптама, медициналық бұйымның (бұдан әрі - МБ) сапасы мен қауіпсіздігіне бағалау жүргізуі, сондай-ақ ДЗ және МБ клиникалық зерттеу материалдарын бағалау </w:t>
            </w:r>
            <w:r w:rsidRPr="00ED7ADF">
              <w:rPr>
                <w:rFonts w:ascii="Times New Roman" w:hAnsi="Times New Roman" w:cs="Times New Roman"/>
                <w:sz w:val="24"/>
                <w:szCs w:val="24"/>
                <w:lang w:val="kk-KZ"/>
              </w:rPr>
              <w:t xml:space="preserve">(бұдан әрі - Қызметтер) болып табылады. </w:t>
            </w:r>
          </w:p>
          <w:p w:rsidR="00C24306" w:rsidRPr="00ED7ADF" w:rsidRDefault="008D751D" w:rsidP="00AD3A4D">
            <w:pPr>
              <w:pStyle w:val="a4"/>
              <w:tabs>
                <w:tab w:val="left" w:pos="460"/>
              </w:tabs>
              <w:ind w:left="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1.2. </w:t>
            </w:r>
            <w:r w:rsidR="00C06A7D" w:rsidRPr="00ED7ADF">
              <w:rPr>
                <w:rFonts w:ascii="Times New Roman" w:eastAsia="Times New Roman" w:hAnsi="Times New Roman" w:cs="Times New Roman"/>
                <w:sz w:val="24"/>
                <w:szCs w:val="24"/>
                <w:lang w:val="kk-KZ" w:eastAsia="ru-RU"/>
              </w:rPr>
              <w:t>Қызметтер Қағидаларға сәйкес</w:t>
            </w:r>
            <w:r w:rsidR="00DA4EDE">
              <w:rPr>
                <w:rFonts w:ascii="Times New Roman" w:eastAsia="Times New Roman" w:hAnsi="Times New Roman" w:cs="Times New Roman"/>
                <w:sz w:val="24"/>
                <w:szCs w:val="24"/>
                <w:lang w:val="kk-KZ" w:eastAsia="ru-RU"/>
              </w:rPr>
              <w:t xml:space="preserve">, </w:t>
            </w:r>
            <w:r w:rsidR="00C06A7D" w:rsidRPr="00ED7ADF">
              <w:rPr>
                <w:rFonts w:ascii="Times New Roman" w:eastAsia="Times New Roman" w:hAnsi="Times New Roman" w:cs="Times New Roman"/>
                <w:sz w:val="24"/>
                <w:szCs w:val="24"/>
                <w:lang w:val="kk-KZ" w:eastAsia="ru-RU"/>
              </w:rPr>
              <w:t xml:space="preserve"> Қағидалар</w:t>
            </w:r>
            <w:r w:rsidR="003024B0">
              <w:rPr>
                <w:rFonts w:ascii="Times New Roman" w:eastAsia="Times New Roman" w:hAnsi="Times New Roman" w:cs="Times New Roman"/>
                <w:sz w:val="24"/>
                <w:szCs w:val="24"/>
                <w:lang w:val="kk-KZ" w:eastAsia="ru-RU"/>
              </w:rPr>
              <w:t>дың 2 және 7-</w:t>
            </w:r>
            <w:r w:rsidR="00C06A7D" w:rsidRPr="00ED7ADF">
              <w:rPr>
                <w:rFonts w:ascii="Times New Roman" w:eastAsia="Times New Roman" w:hAnsi="Times New Roman" w:cs="Times New Roman"/>
                <w:sz w:val="24"/>
                <w:szCs w:val="24"/>
                <w:lang w:val="kk-KZ" w:eastAsia="ru-RU"/>
              </w:rPr>
              <w:t>қосымшалар</w:t>
            </w:r>
            <w:r w:rsidR="003024B0">
              <w:rPr>
                <w:rFonts w:ascii="Times New Roman" w:eastAsia="Times New Roman" w:hAnsi="Times New Roman" w:cs="Times New Roman"/>
                <w:sz w:val="24"/>
                <w:szCs w:val="24"/>
                <w:lang w:val="kk-KZ" w:eastAsia="ru-RU"/>
              </w:rPr>
              <w:t>ын</w:t>
            </w:r>
            <w:r w:rsidR="005D7925">
              <w:rPr>
                <w:rFonts w:ascii="Times New Roman" w:eastAsia="Times New Roman" w:hAnsi="Times New Roman" w:cs="Times New Roman"/>
                <w:sz w:val="24"/>
                <w:szCs w:val="24"/>
                <w:lang w:val="kk-KZ" w:eastAsia="ru-RU"/>
              </w:rPr>
              <w:t>дағы</w:t>
            </w:r>
            <w:r w:rsidR="00C06A7D" w:rsidRPr="00ED7ADF">
              <w:rPr>
                <w:rFonts w:ascii="Times New Roman" w:eastAsia="Times New Roman" w:hAnsi="Times New Roman" w:cs="Times New Roman"/>
                <w:sz w:val="24"/>
                <w:szCs w:val="24"/>
                <w:lang w:val="kk-KZ" w:eastAsia="ru-RU"/>
              </w:rPr>
              <w:t xml:space="preserve"> нысан</w:t>
            </w:r>
            <w:r w:rsidR="003024B0">
              <w:rPr>
                <w:rFonts w:ascii="Times New Roman" w:eastAsia="Times New Roman" w:hAnsi="Times New Roman" w:cs="Times New Roman"/>
                <w:sz w:val="24"/>
                <w:szCs w:val="24"/>
                <w:lang w:val="kk-KZ" w:eastAsia="ru-RU"/>
              </w:rPr>
              <w:t xml:space="preserve">да </w:t>
            </w:r>
            <w:r w:rsidR="003024B0" w:rsidRPr="00ED7ADF">
              <w:rPr>
                <w:rFonts w:ascii="Times New Roman" w:eastAsia="Times New Roman" w:hAnsi="Times New Roman" w:cs="Times New Roman"/>
                <w:sz w:val="24"/>
                <w:szCs w:val="24"/>
                <w:lang w:val="kk-KZ" w:eastAsia="ru-RU"/>
              </w:rPr>
              <w:t xml:space="preserve">Өтініш </w:t>
            </w:r>
            <w:r w:rsidR="00C06A7D" w:rsidRPr="00ED7ADF">
              <w:rPr>
                <w:rFonts w:ascii="Times New Roman" w:eastAsia="Times New Roman" w:hAnsi="Times New Roman" w:cs="Times New Roman"/>
                <w:sz w:val="24"/>
                <w:szCs w:val="24"/>
                <w:lang w:val="kk-KZ" w:eastAsia="ru-RU"/>
              </w:rPr>
              <w:t>беруші берген өтінімнің (бұдан әрі</w:t>
            </w:r>
            <w:r w:rsidR="003024B0">
              <w:rPr>
                <w:rFonts w:ascii="Times New Roman" w:eastAsia="Times New Roman" w:hAnsi="Times New Roman" w:cs="Times New Roman"/>
                <w:sz w:val="24"/>
                <w:szCs w:val="24"/>
                <w:lang w:val="kk-KZ" w:eastAsia="ru-RU"/>
              </w:rPr>
              <w:t xml:space="preserve"> </w:t>
            </w:r>
            <w:r w:rsidR="00C06A7D" w:rsidRPr="00ED7ADF">
              <w:rPr>
                <w:rFonts w:ascii="Times New Roman" w:eastAsia="Times New Roman" w:hAnsi="Times New Roman" w:cs="Times New Roman"/>
                <w:sz w:val="24"/>
                <w:szCs w:val="24"/>
                <w:lang w:val="kk-KZ" w:eastAsia="ru-RU"/>
              </w:rPr>
              <w:t>-</w:t>
            </w:r>
            <w:r w:rsidR="003024B0">
              <w:rPr>
                <w:rFonts w:ascii="Times New Roman" w:eastAsia="Times New Roman" w:hAnsi="Times New Roman" w:cs="Times New Roman"/>
                <w:sz w:val="24"/>
                <w:szCs w:val="24"/>
                <w:lang w:val="kk-KZ" w:eastAsia="ru-RU"/>
              </w:rPr>
              <w:t xml:space="preserve"> </w:t>
            </w:r>
            <w:r w:rsidR="003024B0" w:rsidRPr="00ED7ADF">
              <w:rPr>
                <w:rFonts w:ascii="Times New Roman" w:eastAsia="Times New Roman" w:hAnsi="Times New Roman" w:cs="Times New Roman"/>
                <w:sz w:val="24"/>
                <w:szCs w:val="24"/>
                <w:lang w:val="kk-KZ" w:eastAsia="ru-RU"/>
              </w:rPr>
              <w:t xml:space="preserve">Қызметтер </w:t>
            </w:r>
            <w:r w:rsidR="00C06A7D" w:rsidRPr="00ED7ADF">
              <w:rPr>
                <w:rFonts w:ascii="Times New Roman" w:eastAsia="Times New Roman" w:hAnsi="Times New Roman" w:cs="Times New Roman"/>
                <w:sz w:val="24"/>
                <w:szCs w:val="24"/>
                <w:lang w:val="kk-KZ" w:eastAsia="ru-RU"/>
              </w:rPr>
              <w:t>көрсетуге өтінім) негізінде көрсетіледі.</w:t>
            </w:r>
          </w:p>
          <w:p w:rsidR="00C06A7D" w:rsidRPr="00ED7ADF" w:rsidRDefault="00C06A7D" w:rsidP="00AD3A4D">
            <w:pPr>
              <w:pStyle w:val="a4"/>
              <w:tabs>
                <w:tab w:val="left" w:pos="460"/>
              </w:tabs>
              <w:ind w:left="0"/>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1.3. Қызмет көрсетуге өтінім бергенге дейін </w:t>
            </w:r>
            <w:r w:rsidR="00CD566D" w:rsidRPr="00ED7ADF">
              <w:rPr>
                <w:rFonts w:ascii="Times New Roman" w:eastAsia="Times New Roman" w:hAnsi="Times New Roman" w:cs="Times New Roman"/>
                <w:sz w:val="24"/>
                <w:szCs w:val="24"/>
                <w:lang w:val="kk-KZ" w:eastAsia="ru-RU"/>
              </w:rPr>
              <w:t xml:space="preserve">Өтініш </w:t>
            </w:r>
            <w:r w:rsidRPr="00ED7ADF">
              <w:rPr>
                <w:rFonts w:ascii="Times New Roman" w:eastAsia="Times New Roman" w:hAnsi="Times New Roman" w:cs="Times New Roman"/>
                <w:sz w:val="24"/>
                <w:szCs w:val="24"/>
                <w:lang w:val="kk-KZ" w:eastAsia="ru-RU"/>
              </w:rPr>
              <w:t>беруші Орындаушыға Шартқа қосымшаға сәйкес нысан бойынша төлемге өтінімді (бұдан әрі</w:t>
            </w:r>
            <w:r w:rsidR="008D751D">
              <w:rPr>
                <w:rFonts w:ascii="Times New Roman" w:eastAsia="Times New Roman" w:hAnsi="Times New Roman" w:cs="Times New Roman"/>
                <w:sz w:val="24"/>
                <w:szCs w:val="24"/>
                <w:lang w:val="kk-KZ" w:eastAsia="ru-RU"/>
              </w:rPr>
              <w:t xml:space="preserve"> </w:t>
            </w:r>
            <w:r w:rsidRPr="00ED7ADF">
              <w:rPr>
                <w:rFonts w:ascii="Times New Roman" w:eastAsia="Times New Roman" w:hAnsi="Times New Roman" w:cs="Times New Roman"/>
                <w:sz w:val="24"/>
                <w:szCs w:val="24"/>
                <w:lang w:val="kk-KZ" w:eastAsia="ru-RU"/>
              </w:rPr>
              <w:t>-</w:t>
            </w:r>
            <w:r w:rsidR="008D751D">
              <w:rPr>
                <w:rFonts w:ascii="Times New Roman" w:eastAsia="Times New Roman" w:hAnsi="Times New Roman" w:cs="Times New Roman"/>
                <w:sz w:val="24"/>
                <w:szCs w:val="24"/>
                <w:lang w:val="kk-KZ" w:eastAsia="ru-RU"/>
              </w:rPr>
              <w:t xml:space="preserve"> Т</w:t>
            </w:r>
            <w:r w:rsidRPr="00ED7ADF">
              <w:rPr>
                <w:rFonts w:ascii="Times New Roman" w:eastAsia="Times New Roman" w:hAnsi="Times New Roman" w:cs="Times New Roman"/>
                <w:sz w:val="24"/>
                <w:szCs w:val="24"/>
                <w:lang w:val="kk-KZ" w:eastAsia="ru-RU"/>
              </w:rPr>
              <w:t xml:space="preserve">өлемге өтінім) жібереді, оның негізінде Орындаушы </w:t>
            </w:r>
            <w:r w:rsidR="00CD566D" w:rsidRPr="00ED7ADF">
              <w:rPr>
                <w:rFonts w:ascii="Times New Roman" w:eastAsia="Times New Roman" w:hAnsi="Times New Roman" w:cs="Times New Roman"/>
                <w:sz w:val="24"/>
                <w:szCs w:val="24"/>
                <w:lang w:val="kk-KZ" w:eastAsia="ru-RU"/>
              </w:rPr>
              <w:t xml:space="preserve">Өтініш </w:t>
            </w:r>
            <w:r w:rsidRPr="00ED7ADF">
              <w:rPr>
                <w:rFonts w:ascii="Times New Roman" w:eastAsia="Times New Roman" w:hAnsi="Times New Roman" w:cs="Times New Roman"/>
                <w:sz w:val="24"/>
                <w:szCs w:val="24"/>
                <w:lang w:val="kk-KZ" w:eastAsia="ru-RU"/>
              </w:rPr>
              <w:t xml:space="preserve">берушіге </w:t>
            </w:r>
            <w:r w:rsidR="00CD566D" w:rsidRPr="00ED7ADF">
              <w:rPr>
                <w:rFonts w:ascii="Times New Roman" w:eastAsia="Times New Roman" w:hAnsi="Times New Roman" w:cs="Times New Roman"/>
                <w:sz w:val="24"/>
                <w:szCs w:val="24"/>
                <w:lang w:val="kk-KZ" w:eastAsia="ru-RU"/>
              </w:rPr>
              <w:t xml:space="preserve">Шартта </w:t>
            </w:r>
            <w:r w:rsidR="00855780">
              <w:rPr>
                <w:rFonts w:ascii="Times New Roman" w:eastAsia="Times New Roman" w:hAnsi="Times New Roman" w:cs="Times New Roman"/>
                <w:sz w:val="24"/>
                <w:szCs w:val="24"/>
                <w:lang w:val="kk-KZ" w:eastAsia="ru-RU"/>
              </w:rPr>
              <w:t>белгіленген</w:t>
            </w:r>
            <w:r w:rsidR="00110A86">
              <w:rPr>
                <w:rFonts w:ascii="Times New Roman" w:eastAsia="Times New Roman" w:hAnsi="Times New Roman" w:cs="Times New Roman"/>
                <w:sz w:val="24"/>
                <w:szCs w:val="24"/>
                <w:lang w:val="kk-KZ" w:eastAsia="ru-RU"/>
              </w:rPr>
              <w:t xml:space="preserve"> </w:t>
            </w:r>
            <w:r w:rsidRPr="00ED7ADF">
              <w:rPr>
                <w:rFonts w:ascii="Times New Roman" w:eastAsia="Times New Roman" w:hAnsi="Times New Roman" w:cs="Times New Roman"/>
                <w:sz w:val="24"/>
                <w:szCs w:val="24"/>
                <w:lang w:val="kk-KZ" w:eastAsia="ru-RU"/>
              </w:rPr>
              <w:t>тәртіппен төлемге шот береді.</w:t>
            </w:r>
          </w:p>
          <w:p w:rsidR="00C24306" w:rsidRPr="006C7508" w:rsidRDefault="00C06A7D" w:rsidP="00AD3A4D">
            <w:pPr>
              <w:jc w:val="both"/>
              <w:rPr>
                <w:rFonts w:ascii="Times New Roman" w:hAnsi="Times New Roman" w:cs="Times New Roman"/>
                <w:sz w:val="24"/>
                <w:szCs w:val="24"/>
                <w:lang w:val="kk-KZ"/>
              </w:rPr>
            </w:pPr>
            <w:r w:rsidRPr="00ED7ADF">
              <w:rPr>
                <w:rStyle w:val="ezkurwreuab5ozgtqnkl"/>
                <w:rFonts w:ascii="Times New Roman" w:hAnsi="Times New Roman" w:cs="Times New Roman"/>
                <w:sz w:val="24"/>
                <w:szCs w:val="24"/>
                <w:lang w:val="kk-KZ"/>
              </w:rPr>
              <w:t>1.4</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Тараптар</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егер</w:t>
            </w:r>
            <w:r w:rsidRPr="00ED7ADF">
              <w:rPr>
                <w:rFonts w:ascii="Times New Roman" w:hAnsi="Times New Roman" w:cs="Times New Roman"/>
                <w:sz w:val="24"/>
                <w:szCs w:val="24"/>
                <w:lang w:val="kk-KZ"/>
              </w:rPr>
              <w:t xml:space="preserve"> </w:t>
            </w:r>
            <w:r w:rsidR="008D751D">
              <w:rPr>
                <w:rStyle w:val="ezkurwreuab5ozgtqnkl"/>
                <w:rFonts w:ascii="Times New Roman" w:hAnsi="Times New Roman" w:cs="Times New Roman"/>
                <w:lang w:val="kk-KZ"/>
              </w:rPr>
              <w:t>Қ</w:t>
            </w:r>
            <w:r w:rsidRPr="00ED7ADF">
              <w:rPr>
                <w:rStyle w:val="ezkurwreuab5ozgtqnkl"/>
                <w:rFonts w:ascii="Times New Roman" w:hAnsi="Times New Roman" w:cs="Times New Roman"/>
                <w:sz w:val="24"/>
                <w:szCs w:val="24"/>
                <w:lang w:val="kk-KZ"/>
              </w:rPr>
              <w:t>ызметтер</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көрсетуге</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өтіні</w:t>
            </w:r>
            <w:r w:rsidR="006B2AE9">
              <w:rPr>
                <w:rStyle w:val="ezkurwreuab5ozgtqnkl"/>
                <w:rFonts w:ascii="Times New Roman" w:hAnsi="Times New Roman" w:cs="Times New Roman"/>
                <w:sz w:val="24"/>
                <w:szCs w:val="24"/>
                <w:lang w:val="kk-KZ"/>
              </w:rPr>
              <w:t>м</w:t>
            </w:r>
            <w:r w:rsidRPr="00ED7ADF">
              <w:rPr>
                <w:rStyle w:val="ezkurwreuab5ozgtqnkl"/>
                <w:rFonts w:ascii="Times New Roman" w:hAnsi="Times New Roman" w:cs="Times New Roman"/>
                <w:sz w:val="24"/>
                <w:szCs w:val="24"/>
                <w:lang w:val="kk-KZ"/>
              </w:rPr>
              <w:t>(</w:t>
            </w:r>
            <w:r w:rsidR="00110A86">
              <w:rPr>
                <w:rStyle w:val="ezkurwreuab5ozgtqnkl"/>
                <w:rFonts w:ascii="Times New Roman" w:hAnsi="Times New Roman" w:cs="Times New Roman"/>
                <w:sz w:val="24"/>
                <w:szCs w:val="24"/>
                <w:lang w:val="kk-KZ"/>
              </w:rPr>
              <w:t>-</w:t>
            </w:r>
            <w:r w:rsidR="006B2AE9">
              <w:rPr>
                <w:rStyle w:val="ezkurwreuab5ozgtqnkl"/>
                <w:rFonts w:ascii="Times New Roman" w:hAnsi="Times New Roman" w:cs="Times New Roman"/>
                <w:sz w:val="24"/>
                <w:szCs w:val="24"/>
                <w:lang w:val="kk-KZ"/>
              </w:rPr>
              <w:t>д</w:t>
            </w:r>
            <w:r w:rsidR="006C7508">
              <w:rPr>
                <w:rStyle w:val="ezkurwreuab5ozgtqnkl"/>
                <w:rFonts w:ascii="Times New Roman" w:hAnsi="Times New Roman" w:cs="Times New Roman"/>
                <w:sz w:val="24"/>
                <w:szCs w:val="24"/>
                <w:lang w:val="kk-KZ"/>
              </w:rPr>
              <w:t>ер</w:t>
            </w:r>
            <w:r w:rsidRPr="00ED7ADF">
              <w:rPr>
                <w:rStyle w:val="ezkurwreuab5ozgtqnkl"/>
                <w:rFonts w:ascii="Times New Roman" w:hAnsi="Times New Roman" w:cs="Times New Roman"/>
                <w:sz w:val="24"/>
                <w:szCs w:val="24"/>
                <w:lang w:val="kk-KZ"/>
              </w:rPr>
              <w:t>)</w:t>
            </w:r>
            <w:r w:rsidRPr="00ED7ADF">
              <w:rPr>
                <w:rFonts w:ascii="Times New Roman" w:hAnsi="Times New Roman" w:cs="Times New Roman"/>
                <w:sz w:val="24"/>
                <w:szCs w:val="24"/>
                <w:lang w:val="kk-KZ"/>
              </w:rPr>
              <w:t xml:space="preserve"> берілгеннен </w:t>
            </w:r>
            <w:r w:rsidRPr="00ED7ADF">
              <w:rPr>
                <w:rStyle w:val="ezkurwreuab5ozgtqnkl"/>
                <w:rFonts w:ascii="Times New Roman" w:hAnsi="Times New Roman" w:cs="Times New Roman"/>
                <w:sz w:val="24"/>
                <w:szCs w:val="24"/>
                <w:lang w:val="kk-KZ"/>
              </w:rPr>
              <w:t>кейін</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Қағидаларға</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өзгерістер</w:t>
            </w:r>
            <w:r w:rsidRPr="00ED7ADF">
              <w:rPr>
                <w:rFonts w:ascii="Times New Roman" w:hAnsi="Times New Roman" w:cs="Times New Roman"/>
                <w:sz w:val="24"/>
                <w:szCs w:val="24"/>
                <w:lang w:val="kk-KZ"/>
              </w:rPr>
              <w:t xml:space="preserve"> </w:t>
            </w:r>
            <w:r w:rsidR="008D751D" w:rsidRPr="008D751D">
              <w:rPr>
                <w:rStyle w:val="ezkurwreuab5ozgtqnkl"/>
                <w:rFonts w:ascii="Times New Roman" w:hAnsi="Times New Roman" w:cs="Times New Roman"/>
                <w:lang w:val="kk-KZ"/>
              </w:rPr>
              <w:t>және/немесе</w:t>
            </w:r>
            <w:r w:rsidRPr="00ED7ADF">
              <w:rPr>
                <w:rFonts w:ascii="Times New Roman" w:hAnsi="Times New Roman" w:cs="Times New Roman"/>
                <w:sz w:val="24"/>
                <w:szCs w:val="24"/>
                <w:lang w:val="kk-KZ"/>
              </w:rPr>
              <w:t xml:space="preserve"> </w:t>
            </w:r>
            <w:r w:rsidRPr="00ED7ADF">
              <w:rPr>
                <w:rStyle w:val="ezkurwreuab5ozgtqnkl"/>
                <w:rFonts w:ascii="Times New Roman" w:hAnsi="Times New Roman" w:cs="Times New Roman"/>
                <w:sz w:val="24"/>
                <w:szCs w:val="24"/>
                <w:lang w:val="kk-KZ"/>
              </w:rPr>
              <w:t>толықтырулар</w:t>
            </w:r>
            <w:r w:rsidRPr="00ED7ADF">
              <w:rPr>
                <w:rFonts w:ascii="Times New Roman" w:hAnsi="Times New Roman" w:cs="Times New Roman"/>
                <w:sz w:val="24"/>
                <w:szCs w:val="24"/>
                <w:lang w:val="kk-KZ"/>
              </w:rPr>
              <w:t xml:space="preserve"> енгізілсе</w:t>
            </w:r>
            <w:r w:rsidR="006C7508" w:rsidRPr="00240E01">
              <w:rPr>
                <w:rFonts w:ascii="Times New Roman" w:hAnsi="Times New Roman" w:cs="Times New Roman"/>
                <w:sz w:val="24"/>
                <w:szCs w:val="24"/>
                <w:lang w:val="kk-KZ" w:eastAsia="ru-RU"/>
              </w:rPr>
              <w:t>, басталған Қызметтер заңнамада оның қолданылуы бұрын жасалған шарттардан туындаған қатынастарға қолданылатыны белгіленген жағдайларды қоспағанда, Өтініш берілген сәтте қолданыста болған заңнама</w:t>
            </w:r>
            <w:r w:rsidR="006C7508">
              <w:rPr>
                <w:rFonts w:ascii="Times New Roman" w:hAnsi="Times New Roman" w:cs="Times New Roman"/>
                <w:sz w:val="24"/>
                <w:szCs w:val="24"/>
                <w:lang w:val="kk-KZ" w:eastAsia="ru-RU"/>
              </w:rPr>
              <w:t xml:space="preserve">ға </w:t>
            </w:r>
            <w:r w:rsidR="006C7508" w:rsidRPr="00240E01">
              <w:rPr>
                <w:rFonts w:ascii="Times New Roman" w:hAnsi="Times New Roman" w:cs="Times New Roman"/>
                <w:sz w:val="24"/>
                <w:szCs w:val="24"/>
                <w:lang w:val="kk-KZ" w:eastAsia="ru-RU"/>
              </w:rPr>
              <w:t>сәйкес аяқталады деп келісті</w:t>
            </w:r>
            <w:r w:rsidRPr="00ED7ADF">
              <w:rPr>
                <w:rStyle w:val="ezkurwreuab5ozgtqnkl"/>
                <w:rFonts w:ascii="Times New Roman" w:hAnsi="Times New Roman" w:cs="Times New Roman"/>
                <w:sz w:val="24"/>
                <w:szCs w:val="24"/>
                <w:lang w:val="kk-KZ"/>
              </w:rPr>
              <w:t>.</w:t>
            </w:r>
          </w:p>
          <w:p w:rsidR="00C24306" w:rsidRDefault="00C24306" w:rsidP="00AD3A4D">
            <w:pPr>
              <w:jc w:val="both"/>
              <w:rPr>
                <w:rFonts w:ascii="Times New Roman" w:eastAsia="Times New Roman" w:hAnsi="Times New Roman" w:cs="Times New Roman"/>
                <w:sz w:val="10"/>
                <w:szCs w:val="24"/>
                <w:lang w:val="kk-KZ" w:eastAsia="ru-RU"/>
              </w:rPr>
            </w:pPr>
          </w:p>
          <w:p w:rsidR="00110A86" w:rsidRPr="0026742B" w:rsidRDefault="00110A86" w:rsidP="00AD3A4D">
            <w:pPr>
              <w:jc w:val="both"/>
              <w:rPr>
                <w:rFonts w:ascii="Times New Roman" w:eastAsia="Times New Roman" w:hAnsi="Times New Roman" w:cs="Times New Roman"/>
                <w:szCs w:val="24"/>
                <w:lang w:val="kk-KZ" w:eastAsia="ru-RU"/>
              </w:rPr>
            </w:pPr>
          </w:p>
          <w:p w:rsidR="00C24306" w:rsidRPr="00ED7ADF" w:rsidRDefault="00C24306" w:rsidP="00AD3A4D">
            <w:pPr>
              <w:jc w:val="both"/>
              <w:rPr>
                <w:rFonts w:ascii="Times New Roman" w:eastAsia="Times New Roman" w:hAnsi="Times New Roman" w:cs="Times New Roman"/>
                <w:sz w:val="10"/>
                <w:szCs w:val="24"/>
                <w:lang w:val="kk-KZ" w:eastAsia="ru-RU"/>
              </w:rPr>
            </w:pPr>
          </w:p>
          <w:p w:rsidR="00C24306" w:rsidRPr="00ED7ADF" w:rsidRDefault="00C24306" w:rsidP="00AD3A4D">
            <w:pPr>
              <w:jc w:val="center"/>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sz w:val="24"/>
                <w:szCs w:val="24"/>
                <w:lang w:val="kk-KZ" w:eastAsia="ru-RU"/>
              </w:rPr>
              <w:t>2. Қызметтің құны және есеп айырысу тәртібі</w:t>
            </w:r>
          </w:p>
          <w:p w:rsidR="00C24306" w:rsidRPr="00ED7ADF" w:rsidRDefault="00C24306" w:rsidP="00AD3A4D">
            <w:pPr>
              <w:pStyle w:val="a6"/>
              <w:jc w:val="both"/>
              <w:rPr>
                <w:sz w:val="24"/>
                <w:szCs w:val="24"/>
                <w:lang w:val="kk-KZ"/>
              </w:rPr>
            </w:pPr>
            <w:r w:rsidRPr="00ED7ADF">
              <w:rPr>
                <w:sz w:val="24"/>
                <w:szCs w:val="24"/>
                <w:lang w:val="kk-KZ"/>
              </w:rPr>
              <w:t>2.1. Шарт бойынша көрсетілетін Қызметтердің құны денсаулық сақтау саласындағы уәкілетті органның  монополияға қарсы органмен келісім бойынша белгілеген бағаларына сәйкес айқындалады (бұдан әрі – Қызметтердің құны).</w:t>
            </w:r>
          </w:p>
          <w:p w:rsidR="007370B8" w:rsidRPr="00ED7ADF" w:rsidRDefault="001758F8" w:rsidP="00AD3A4D">
            <w:pPr>
              <w:pStyle w:val="a6"/>
              <w:jc w:val="both"/>
              <w:rPr>
                <w:sz w:val="24"/>
                <w:szCs w:val="24"/>
                <w:lang w:val="kk-KZ"/>
              </w:rPr>
            </w:pPr>
            <w:r>
              <w:rPr>
                <w:sz w:val="24"/>
                <w:szCs w:val="24"/>
                <w:lang w:val="kk-KZ"/>
              </w:rPr>
              <w:t xml:space="preserve">2.2.Төлем </w:t>
            </w:r>
            <w:r w:rsidR="008D751D">
              <w:rPr>
                <w:sz w:val="24"/>
                <w:szCs w:val="24"/>
                <w:lang w:val="kk-KZ"/>
              </w:rPr>
              <w:t>валютасы:</w:t>
            </w:r>
            <w:r w:rsidR="008D751D">
              <w:rPr>
                <w:szCs w:val="24"/>
                <w:lang w:val="kk-KZ"/>
              </w:rPr>
              <w:t>_____</w:t>
            </w:r>
            <w:r>
              <w:rPr>
                <w:szCs w:val="24"/>
                <w:lang w:val="kk-KZ"/>
              </w:rPr>
              <w:t>_____</w:t>
            </w:r>
            <w:r w:rsidR="008D751D">
              <w:rPr>
                <w:szCs w:val="24"/>
                <w:lang w:val="kk-KZ"/>
              </w:rPr>
              <w:t>_</w:t>
            </w:r>
            <w:r w:rsidR="007370B8" w:rsidRPr="008D751D">
              <w:rPr>
                <w:szCs w:val="24"/>
                <w:lang w:val="kk-KZ"/>
              </w:rPr>
              <w:t>(</w:t>
            </w:r>
            <w:r w:rsidR="007370B8" w:rsidRPr="008D751D">
              <w:rPr>
                <w:i/>
                <w:szCs w:val="24"/>
                <w:u w:val="single"/>
                <w:lang w:val="kk-KZ"/>
              </w:rPr>
              <w:t>т</w:t>
            </w:r>
            <w:r w:rsidR="0079000D">
              <w:rPr>
                <w:i/>
                <w:szCs w:val="24"/>
                <w:u w:val="single"/>
                <w:lang w:val="kk-KZ"/>
              </w:rPr>
              <w:t>үрін</w:t>
            </w:r>
            <w:r w:rsidR="007370B8" w:rsidRPr="008D751D">
              <w:rPr>
                <w:i/>
                <w:szCs w:val="24"/>
                <w:u w:val="single"/>
                <w:lang w:val="kk-KZ"/>
              </w:rPr>
              <w:t xml:space="preserve"> </w:t>
            </w:r>
            <w:r w:rsidR="007370B8" w:rsidRPr="008D751D">
              <w:rPr>
                <w:i/>
                <w:szCs w:val="24"/>
                <w:u w:val="single"/>
                <w:lang w:val="kk-KZ"/>
              </w:rPr>
              <w:lastRenderedPageBreak/>
              <w:t>таңдаңыз</w:t>
            </w:r>
            <w:r w:rsidR="007370B8" w:rsidRPr="008D751D">
              <w:rPr>
                <w:szCs w:val="24"/>
                <w:lang w:val="kk-KZ"/>
              </w:rPr>
              <w:t>)</w:t>
            </w:r>
            <w:r>
              <w:rPr>
                <w:szCs w:val="24"/>
                <w:lang w:val="kk-KZ"/>
              </w:rPr>
              <w:t xml:space="preserve"> </w:t>
            </w:r>
            <w:r w:rsidR="007370B8" w:rsidRPr="00ED7ADF">
              <w:rPr>
                <w:sz w:val="24"/>
                <w:szCs w:val="24"/>
                <w:lang w:val="kk-KZ"/>
              </w:rPr>
              <w:t xml:space="preserve">Қазақстан Республикасының теңгесі (Қазақстан Республикасының резиденттері үшін) </w:t>
            </w:r>
            <w:r w:rsidR="007370B8" w:rsidRPr="00ED7ADF">
              <w:rPr>
                <w:sz w:val="24"/>
                <w:szCs w:val="24"/>
                <w:u w:val="single"/>
                <w:lang w:val="kk-KZ"/>
              </w:rPr>
              <w:t>не</w:t>
            </w:r>
            <w:r w:rsidR="00CF7EE7">
              <w:rPr>
                <w:sz w:val="24"/>
                <w:szCs w:val="24"/>
                <w:u w:val="single"/>
                <w:lang w:val="kk-KZ"/>
              </w:rPr>
              <w:t>месе</w:t>
            </w:r>
            <w:r w:rsidR="007370B8" w:rsidRPr="00ED7ADF">
              <w:rPr>
                <w:sz w:val="24"/>
                <w:szCs w:val="24"/>
                <w:u w:val="single"/>
                <w:lang w:val="kk-KZ"/>
              </w:rPr>
              <w:t xml:space="preserve"> теңге және шетел валютасы</w:t>
            </w:r>
            <w:r w:rsidR="0079000D">
              <w:rPr>
                <w:sz w:val="24"/>
                <w:szCs w:val="24"/>
                <w:lang w:val="kk-KZ"/>
              </w:rPr>
              <w:t xml:space="preserve"> (еуро, АҚШ доллары, Ресей рубл</w:t>
            </w:r>
            <w:r w:rsidR="007370B8" w:rsidRPr="00ED7ADF">
              <w:rPr>
                <w:sz w:val="24"/>
                <w:szCs w:val="24"/>
                <w:lang w:val="kk-KZ"/>
              </w:rPr>
              <w:t xml:space="preserve">і) (Қазақстан Республикасының резидент </w:t>
            </w:r>
            <w:r w:rsidR="0079000D">
              <w:rPr>
                <w:sz w:val="24"/>
                <w:szCs w:val="24"/>
                <w:lang w:val="kk-KZ"/>
              </w:rPr>
              <w:t>еме</w:t>
            </w:r>
            <w:r w:rsidR="007370B8" w:rsidRPr="00ED7ADF">
              <w:rPr>
                <w:sz w:val="24"/>
                <w:szCs w:val="24"/>
                <w:lang w:val="kk-KZ"/>
              </w:rPr>
              <w:t>стер үшін).</w:t>
            </w:r>
          </w:p>
          <w:p w:rsidR="00C24306" w:rsidRPr="00ED7ADF" w:rsidRDefault="00F5296F" w:rsidP="00AD3A4D">
            <w:pPr>
              <w:pStyle w:val="a6"/>
              <w:jc w:val="both"/>
              <w:rPr>
                <w:sz w:val="24"/>
                <w:szCs w:val="24"/>
                <w:lang w:val="kk-KZ"/>
              </w:rPr>
            </w:pPr>
            <w:r w:rsidRPr="00ED7ADF">
              <w:rPr>
                <w:sz w:val="24"/>
                <w:szCs w:val="24"/>
                <w:lang w:val="kk-KZ"/>
              </w:rPr>
              <w:t xml:space="preserve">Қызметтердің </w:t>
            </w:r>
            <w:r w:rsidR="007370B8" w:rsidRPr="00ED7ADF">
              <w:rPr>
                <w:sz w:val="24"/>
                <w:szCs w:val="24"/>
                <w:lang w:val="kk-KZ"/>
              </w:rPr>
              <w:t xml:space="preserve">құнын </w:t>
            </w:r>
            <w:r w:rsidRPr="00ED7ADF">
              <w:rPr>
                <w:sz w:val="24"/>
                <w:szCs w:val="24"/>
                <w:lang w:val="kk-KZ"/>
              </w:rPr>
              <w:t xml:space="preserve">шетел валютасында </w:t>
            </w:r>
            <w:r w:rsidR="007370B8" w:rsidRPr="00ED7ADF">
              <w:rPr>
                <w:sz w:val="24"/>
                <w:szCs w:val="24"/>
                <w:lang w:val="kk-KZ"/>
              </w:rPr>
              <w:t xml:space="preserve">төлеу </w:t>
            </w:r>
            <w:r>
              <w:rPr>
                <w:sz w:val="24"/>
                <w:szCs w:val="24"/>
                <w:lang w:val="kk-KZ"/>
              </w:rPr>
              <w:t>шот берілген</w:t>
            </w:r>
            <w:r w:rsidR="007370B8" w:rsidRPr="00ED7ADF">
              <w:rPr>
                <w:sz w:val="24"/>
                <w:szCs w:val="24"/>
                <w:lang w:val="kk-KZ"/>
              </w:rPr>
              <w:t xml:space="preserve"> күн</w:t>
            </w:r>
            <w:r w:rsidR="00CF7EE7">
              <w:rPr>
                <w:sz w:val="24"/>
                <w:szCs w:val="24"/>
                <w:lang w:val="kk-KZ"/>
              </w:rPr>
              <w:t xml:space="preserve">індегі </w:t>
            </w:r>
            <w:r w:rsidR="007370B8" w:rsidRPr="00ED7ADF">
              <w:rPr>
                <w:sz w:val="24"/>
                <w:szCs w:val="24"/>
                <w:lang w:val="kk-KZ"/>
              </w:rPr>
              <w:t>Қазақстан Республикасы Ұлттық Банкінің бағамы бойынша жүзеге асырылады.</w:t>
            </w:r>
          </w:p>
          <w:p w:rsidR="001758F8" w:rsidRPr="001758F8" w:rsidRDefault="00C24306" w:rsidP="00AD3A4D">
            <w:pPr>
              <w:pStyle w:val="a6"/>
              <w:jc w:val="both"/>
              <w:rPr>
                <w:sz w:val="24"/>
                <w:szCs w:val="24"/>
                <w:lang w:val="kk-KZ"/>
              </w:rPr>
            </w:pPr>
            <w:r w:rsidRPr="00ED7ADF">
              <w:rPr>
                <w:sz w:val="24"/>
                <w:szCs w:val="24"/>
                <w:lang w:val="kk-KZ"/>
              </w:rPr>
              <w:t>2.3.</w:t>
            </w:r>
            <w:r w:rsidR="001758F8" w:rsidRPr="001758F8">
              <w:rPr>
                <w:sz w:val="24"/>
                <w:szCs w:val="24"/>
                <w:lang w:val="kk-KZ"/>
              </w:rPr>
              <w:t xml:space="preserve"> Шарт бойынша Қызметтердің құны Қазақстан Республикасының аумағында қолданылатын барлық салықтар мен алымдарды және </w:t>
            </w:r>
            <w:r w:rsidR="00485A13" w:rsidRPr="001758F8">
              <w:rPr>
                <w:sz w:val="24"/>
                <w:szCs w:val="24"/>
                <w:lang w:val="kk-KZ"/>
              </w:rPr>
              <w:t xml:space="preserve">Шарт </w:t>
            </w:r>
            <w:r w:rsidR="001758F8" w:rsidRPr="001758F8">
              <w:rPr>
                <w:sz w:val="24"/>
                <w:szCs w:val="24"/>
                <w:lang w:val="kk-KZ"/>
              </w:rPr>
              <w:t xml:space="preserve">бойынша Қызметтер көрсетуге байланысты барлық шығыстарды, оның ішінде </w:t>
            </w:r>
            <w:r w:rsidR="00485A13" w:rsidRPr="001758F8">
              <w:rPr>
                <w:sz w:val="24"/>
                <w:szCs w:val="24"/>
                <w:lang w:val="kk-KZ"/>
              </w:rPr>
              <w:t xml:space="preserve">Қызметтердің </w:t>
            </w:r>
            <w:r w:rsidR="001758F8" w:rsidRPr="001758F8">
              <w:rPr>
                <w:sz w:val="24"/>
                <w:szCs w:val="24"/>
                <w:lang w:val="kk-KZ"/>
              </w:rPr>
              <w:t>құнын төлеуге байланысты банк комиссиясын төлеу бойынша шығыстарды қамтиды.</w:t>
            </w:r>
          </w:p>
          <w:p w:rsidR="001758F8" w:rsidRPr="001758F8" w:rsidRDefault="007370B8" w:rsidP="00AD3A4D">
            <w:pPr>
              <w:pStyle w:val="a6"/>
              <w:jc w:val="both"/>
              <w:rPr>
                <w:sz w:val="24"/>
                <w:szCs w:val="24"/>
                <w:lang w:val="kk-KZ"/>
              </w:rPr>
            </w:pPr>
            <w:r w:rsidRPr="00ED7ADF">
              <w:rPr>
                <w:sz w:val="24"/>
                <w:szCs w:val="24"/>
                <w:lang w:val="kk-KZ"/>
              </w:rPr>
              <w:t xml:space="preserve">2.4. </w:t>
            </w:r>
            <w:r w:rsidR="001758F8" w:rsidRPr="001758F8">
              <w:rPr>
                <w:sz w:val="24"/>
                <w:szCs w:val="24"/>
                <w:lang w:val="kk-KZ"/>
              </w:rPr>
              <w:t xml:space="preserve">Өтініш беруші Қызмет көрсету басталғанға дейін </w:t>
            </w:r>
            <w:r w:rsidR="00475364" w:rsidRPr="001758F8">
              <w:rPr>
                <w:sz w:val="24"/>
                <w:szCs w:val="24"/>
                <w:lang w:val="kk-KZ"/>
              </w:rPr>
              <w:t>Орындаушының ақпараттық жүйесі</w:t>
            </w:r>
            <w:r w:rsidR="00475364">
              <w:rPr>
                <w:sz w:val="24"/>
                <w:szCs w:val="24"/>
                <w:lang w:val="kk-KZ"/>
              </w:rPr>
              <w:t>ндегі</w:t>
            </w:r>
            <w:r w:rsidR="00475364" w:rsidRPr="001758F8">
              <w:rPr>
                <w:sz w:val="24"/>
                <w:szCs w:val="24"/>
                <w:lang w:val="kk-KZ"/>
              </w:rPr>
              <w:t xml:space="preserve"> </w:t>
            </w:r>
            <w:r w:rsidR="001758F8" w:rsidRPr="001758F8">
              <w:rPr>
                <w:sz w:val="24"/>
                <w:szCs w:val="24"/>
                <w:lang w:val="kk-KZ"/>
              </w:rPr>
              <w:t xml:space="preserve">өзінің </w:t>
            </w:r>
            <w:r w:rsidR="001758F8">
              <w:rPr>
                <w:sz w:val="24"/>
                <w:szCs w:val="24"/>
                <w:lang w:val="kk-KZ"/>
              </w:rPr>
              <w:t>«</w:t>
            </w:r>
            <w:r w:rsidR="001758F8" w:rsidRPr="001758F8">
              <w:rPr>
                <w:sz w:val="24"/>
                <w:szCs w:val="24"/>
                <w:lang w:val="kk-KZ"/>
              </w:rPr>
              <w:t>жеке кабинеті</w:t>
            </w:r>
            <w:r w:rsidR="001758F8">
              <w:rPr>
                <w:sz w:val="24"/>
                <w:szCs w:val="24"/>
                <w:lang w:val="kk-KZ"/>
              </w:rPr>
              <w:t>»</w:t>
            </w:r>
            <w:r w:rsidR="001758F8" w:rsidRPr="001758F8">
              <w:rPr>
                <w:sz w:val="24"/>
                <w:szCs w:val="24"/>
                <w:lang w:val="kk-KZ"/>
              </w:rPr>
              <w:t xml:space="preserve"> арқылы өтінім берілген Қызмет туралы, оның ішінде мәлімделген Қызмет түрі бойынша мәліметтерді көрсете отырып, Шартқа қосымшада көзделген нысан бойынша </w:t>
            </w:r>
            <w:r w:rsidR="00E0240D" w:rsidRPr="001758F8">
              <w:rPr>
                <w:sz w:val="24"/>
                <w:szCs w:val="24"/>
                <w:lang w:val="kk-KZ"/>
              </w:rPr>
              <w:t xml:space="preserve">Төлемге </w:t>
            </w:r>
            <w:r w:rsidR="001758F8" w:rsidRPr="001758F8">
              <w:rPr>
                <w:sz w:val="24"/>
                <w:szCs w:val="24"/>
                <w:lang w:val="kk-KZ"/>
              </w:rPr>
              <w:t>өтінім                         жібереді.</w:t>
            </w:r>
          </w:p>
          <w:p w:rsidR="004249C5" w:rsidRPr="004249C5" w:rsidRDefault="004B04FF" w:rsidP="00AD3A4D">
            <w:pPr>
              <w:pStyle w:val="a6"/>
              <w:jc w:val="both"/>
              <w:rPr>
                <w:sz w:val="24"/>
                <w:szCs w:val="24"/>
                <w:lang w:val="kk-KZ"/>
              </w:rPr>
            </w:pPr>
            <w:r w:rsidRPr="00ED7ADF">
              <w:rPr>
                <w:sz w:val="24"/>
                <w:szCs w:val="24"/>
                <w:lang w:val="kk-KZ"/>
              </w:rPr>
              <w:t xml:space="preserve">2.5. </w:t>
            </w:r>
            <w:r w:rsidR="004249C5" w:rsidRPr="004249C5">
              <w:rPr>
                <w:sz w:val="24"/>
                <w:szCs w:val="24"/>
                <w:lang w:val="kk-KZ"/>
              </w:rPr>
              <w:t>Төлемге берілген өтінім негізінде Орындаушы өзінің ақпараттық жүйесі арқылы мәлімделген Қызметті төлеуге шот                   жасайды.</w:t>
            </w:r>
          </w:p>
          <w:p w:rsidR="004249C5" w:rsidRDefault="004249C5" w:rsidP="00AD3A4D">
            <w:pPr>
              <w:pStyle w:val="a6"/>
              <w:jc w:val="both"/>
              <w:rPr>
                <w:sz w:val="24"/>
                <w:szCs w:val="24"/>
                <w:lang w:val="kk-KZ"/>
              </w:rPr>
            </w:pPr>
            <w:r>
              <w:rPr>
                <w:sz w:val="24"/>
                <w:szCs w:val="24"/>
                <w:lang w:val="kk-KZ"/>
              </w:rPr>
              <w:t xml:space="preserve">2.6. </w:t>
            </w:r>
            <w:r w:rsidRPr="004249C5">
              <w:rPr>
                <w:sz w:val="24"/>
                <w:szCs w:val="24"/>
                <w:lang w:val="kk-KZ"/>
              </w:rPr>
              <w:t xml:space="preserve">Төлем шотына Орындаушы </w:t>
            </w:r>
            <w:r>
              <w:rPr>
                <w:sz w:val="24"/>
                <w:szCs w:val="24"/>
                <w:lang w:val="kk-KZ"/>
              </w:rPr>
              <w:t>«</w:t>
            </w:r>
            <w:r w:rsidRPr="004249C5">
              <w:rPr>
                <w:sz w:val="24"/>
                <w:szCs w:val="24"/>
                <w:lang w:val="kk-KZ"/>
              </w:rPr>
              <w:t>Электрондық құжат және электрондық цифрлық қолтаңба туралы</w:t>
            </w:r>
            <w:r>
              <w:rPr>
                <w:sz w:val="24"/>
                <w:szCs w:val="24"/>
                <w:lang w:val="kk-KZ"/>
              </w:rPr>
              <w:t>»</w:t>
            </w:r>
            <w:r w:rsidRPr="004249C5">
              <w:rPr>
                <w:sz w:val="24"/>
                <w:szCs w:val="24"/>
                <w:lang w:val="kk-KZ"/>
              </w:rPr>
              <w:t xml:space="preserve"> Қазақстан Республикасы Заңының 7-бабының 1-тармағына сәйкес электрондық-цифрлық қолтаңбаны (бұдан әрі</w:t>
            </w:r>
            <w:r w:rsidR="00875597" w:rsidRPr="00875597">
              <w:rPr>
                <w:sz w:val="24"/>
                <w:szCs w:val="24"/>
                <w:lang w:val="kk-KZ"/>
              </w:rPr>
              <w:t xml:space="preserve"> </w:t>
            </w:r>
            <w:r w:rsidRPr="004249C5">
              <w:rPr>
                <w:sz w:val="24"/>
                <w:szCs w:val="24"/>
                <w:lang w:val="kk-KZ"/>
              </w:rPr>
              <w:t>-</w:t>
            </w:r>
            <w:r w:rsidR="00875597" w:rsidRPr="00875597">
              <w:rPr>
                <w:sz w:val="24"/>
                <w:szCs w:val="24"/>
                <w:lang w:val="kk-KZ"/>
              </w:rPr>
              <w:t xml:space="preserve"> </w:t>
            </w:r>
            <w:r w:rsidRPr="004249C5">
              <w:rPr>
                <w:sz w:val="24"/>
                <w:szCs w:val="24"/>
                <w:lang w:val="kk-KZ"/>
              </w:rPr>
              <w:t>ЭЦҚ) қолдана отырып, өзінің ақпараттық жүйесі арқылы қол қояды, ол қағаз жеткізгіштегі құжатқа                    тең.</w:t>
            </w:r>
          </w:p>
          <w:p w:rsidR="00CE72B3" w:rsidRPr="00CE72B3" w:rsidRDefault="004B04FF" w:rsidP="00CE72B3">
            <w:pPr>
              <w:pStyle w:val="a6"/>
              <w:jc w:val="both"/>
              <w:rPr>
                <w:sz w:val="24"/>
                <w:szCs w:val="24"/>
                <w:lang w:val="kk-KZ"/>
              </w:rPr>
            </w:pPr>
            <w:r w:rsidRPr="00ED7ADF">
              <w:rPr>
                <w:sz w:val="24"/>
                <w:szCs w:val="24"/>
                <w:lang w:val="kk-KZ"/>
              </w:rPr>
              <w:t xml:space="preserve">2.7. </w:t>
            </w:r>
            <w:r w:rsidR="004249C5" w:rsidRPr="004249C5">
              <w:rPr>
                <w:lang w:val="kk-KZ"/>
              </w:rPr>
              <w:t xml:space="preserve"> </w:t>
            </w:r>
            <w:r w:rsidR="00CE72B3" w:rsidRPr="00CE72B3">
              <w:rPr>
                <w:lang w:val="kk-KZ"/>
              </w:rPr>
              <w:t xml:space="preserve"> </w:t>
            </w:r>
            <w:r w:rsidR="00CE72B3" w:rsidRPr="00CE72B3">
              <w:rPr>
                <w:sz w:val="24"/>
                <w:szCs w:val="24"/>
                <w:lang w:val="kk-KZ"/>
              </w:rPr>
              <w:t xml:space="preserve">Өтініш беруші Орындаушы төлемге шот берген күннен бастап күнтізбелік </w:t>
            </w:r>
            <w:r w:rsidR="00923E97">
              <w:rPr>
                <w:sz w:val="24"/>
                <w:szCs w:val="24"/>
                <w:lang w:val="kk-KZ"/>
              </w:rPr>
              <w:t>30</w:t>
            </w:r>
            <w:r w:rsidR="00CE72B3" w:rsidRPr="00CE72B3">
              <w:rPr>
                <w:sz w:val="24"/>
                <w:szCs w:val="24"/>
                <w:lang w:val="kk-KZ"/>
              </w:rPr>
              <w:t xml:space="preserve"> (о</w:t>
            </w:r>
            <w:r w:rsidR="00923E97">
              <w:rPr>
                <w:sz w:val="24"/>
                <w:szCs w:val="24"/>
                <w:lang w:val="kk-KZ"/>
              </w:rPr>
              <w:t>тыз</w:t>
            </w:r>
            <w:r w:rsidR="00CE72B3" w:rsidRPr="00CE72B3">
              <w:rPr>
                <w:sz w:val="24"/>
                <w:szCs w:val="24"/>
                <w:lang w:val="kk-KZ"/>
              </w:rPr>
              <w:t>)</w:t>
            </w:r>
            <w:r w:rsidR="00923E97">
              <w:rPr>
                <w:sz w:val="24"/>
                <w:szCs w:val="24"/>
                <w:lang w:val="kk-KZ"/>
              </w:rPr>
              <w:t xml:space="preserve"> </w:t>
            </w:r>
            <w:r w:rsidR="00923E97" w:rsidRPr="00923E97">
              <w:rPr>
                <w:sz w:val="24"/>
                <w:szCs w:val="24"/>
                <w:lang w:val="kk-KZ"/>
              </w:rPr>
              <w:t xml:space="preserve">жұмыс </w:t>
            </w:r>
            <w:r w:rsidR="00CE72B3" w:rsidRPr="00CE72B3">
              <w:rPr>
                <w:sz w:val="24"/>
                <w:szCs w:val="24"/>
                <w:lang w:val="kk-KZ"/>
              </w:rPr>
              <w:t xml:space="preserve">күн ішінде және Қызметтер көрсетуге өтініш бергенге дейін таңдалған төлем валютасына сәйкес қызмет құнын 100% алдын ала төленуді, оның ішінде Қызметтердің құнын төлеуге байланысты банк комиссиясын төлеу жөніндегі шығыстарды Шарттың 11-бөлімінде көрсетілген Орындаушының есеп шотына ақша қаражатын аудару жолымен жүзеге асырады. </w:t>
            </w:r>
          </w:p>
          <w:p w:rsidR="004249C5" w:rsidRPr="004249C5" w:rsidRDefault="00CE72B3" w:rsidP="00CE72B3">
            <w:pPr>
              <w:pStyle w:val="a6"/>
              <w:jc w:val="both"/>
              <w:rPr>
                <w:sz w:val="24"/>
                <w:szCs w:val="24"/>
                <w:lang w:val="kk-KZ"/>
              </w:rPr>
            </w:pPr>
            <w:r w:rsidRPr="00CE72B3">
              <w:rPr>
                <w:sz w:val="24"/>
                <w:szCs w:val="24"/>
                <w:lang w:val="kk-KZ"/>
              </w:rPr>
              <w:lastRenderedPageBreak/>
              <w:t>Біржолғы төлем сомасы басқа валютаға баламалы 10 000 АҚШ долларынан аспауы тиіс.</w:t>
            </w:r>
          </w:p>
          <w:p w:rsidR="00FC7639" w:rsidRPr="00FC7639" w:rsidRDefault="004B04FF"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2.8. </w:t>
            </w:r>
            <w:r w:rsidR="00CE72B3" w:rsidRPr="00CE72B3">
              <w:rPr>
                <w:rFonts w:ascii="Times New Roman" w:hAnsi="Times New Roman" w:cs="Times New Roman"/>
                <w:sz w:val="24"/>
                <w:szCs w:val="24"/>
                <w:lang w:val="kk-KZ"/>
              </w:rPr>
              <w:t>Орындаушы клиникалық зерттеу материалдарына бағалау жүргізу нәтижелері бойынша сараптама ұйымының теріс қорытындысын берген</w:t>
            </w:r>
            <w:r w:rsidR="00FC7639" w:rsidRPr="00FC7639">
              <w:rPr>
                <w:rFonts w:ascii="Times New Roman" w:hAnsi="Times New Roman" w:cs="Times New Roman"/>
                <w:sz w:val="24"/>
                <w:szCs w:val="24"/>
                <w:lang w:val="kk-KZ"/>
              </w:rPr>
              <w:t>, Өтініш беруші қызмет көрсетуге өтінімді кері қайтарған (Шарттың 3.2-тармағында көзделген тәртіппен қызметтер көрсетуге өтінім мен құжаттар жиынтығын бергеннен кейін) немесе Өтініш беруші Қызмет көрсетуден бас тартқан жағдайда, Шартқа сәйкес Өтініш беруші жүргізген қызметтер құнының төлемі Өтініш берушіге қайтарылмайды және Шарттың 3 - бөлімінде белгіленген тәртіппен орындалған жұмыстар (көрсетілген қызметтер) актісіне (бұдан әрі-Акт) қол қойылады.</w:t>
            </w:r>
          </w:p>
          <w:p w:rsidR="00D45916" w:rsidRDefault="00CB672B"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2.9. </w:t>
            </w:r>
            <w:r w:rsidR="003B5102">
              <w:rPr>
                <w:rFonts w:ascii="Times New Roman" w:eastAsia="Times New Roman" w:hAnsi="Times New Roman" w:cs="Times New Roman"/>
                <w:sz w:val="24"/>
                <w:szCs w:val="24"/>
                <w:lang w:val="kk-KZ" w:eastAsia="ru-RU"/>
              </w:rPr>
              <w:t>Ө</w:t>
            </w:r>
            <w:r w:rsidR="00D45916" w:rsidRPr="00D45916">
              <w:rPr>
                <w:rFonts w:ascii="Times New Roman" w:eastAsia="Times New Roman" w:hAnsi="Times New Roman" w:cs="Times New Roman"/>
                <w:sz w:val="24"/>
                <w:szCs w:val="24"/>
                <w:lang w:val="kk-KZ" w:eastAsia="ru-RU"/>
              </w:rPr>
              <w:t>тініш беруші Қызмет көрсетуге өтініш бермеген, ақша қаражатын қате немесе артық аударған кезде Орындаушы бір ай мерзімде Өтініш берушінің есеп айырысу шотына оның жазбаша өтініші бойынша ақша қаражатын қайтаруды жүзеге асырады.</w:t>
            </w:r>
            <w:r w:rsidR="00D45916">
              <w:rPr>
                <w:rFonts w:ascii="Times New Roman" w:eastAsia="Times New Roman" w:hAnsi="Times New Roman" w:cs="Times New Roman"/>
                <w:sz w:val="24"/>
                <w:szCs w:val="24"/>
                <w:lang w:val="kk-KZ" w:eastAsia="ru-RU"/>
              </w:rPr>
              <w:t xml:space="preserve"> Б</w:t>
            </w:r>
            <w:r w:rsidR="00D45916" w:rsidRPr="00D45916">
              <w:rPr>
                <w:rFonts w:ascii="Times New Roman" w:eastAsia="Times New Roman" w:hAnsi="Times New Roman" w:cs="Times New Roman"/>
                <w:sz w:val="24"/>
                <w:szCs w:val="24"/>
                <w:lang w:val="kk-KZ" w:eastAsia="ru-RU"/>
              </w:rPr>
              <w:t>ұл ретте, ақша қаражатты қайтару кезінде Өтініш беруші төлейтін банк тарифтеріне сәйкес қызметтер үшін комиссия сомасы ескеріледі.</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2.10. </w:t>
            </w:r>
            <w:r w:rsidR="00EA4483">
              <w:rPr>
                <w:rFonts w:ascii="Times New Roman" w:eastAsia="Times New Roman" w:hAnsi="Times New Roman" w:cs="Times New Roman"/>
                <w:sz w:val="24"/>
                <w:szCs w:val="24"/>
                <w:lang w:val="kk-KZ" w:eastAsia="ru-RU"/>
              </w:rPr>
              <w:t xml:space="preserve">Осы </w:t>
            </w:r>
            <w:r w:rsidRPr="00ED7ADF">
              <w:rPr>
                <w:rFonts w:ascii="Times New Roman" w:eastAsia="Times New Roman" w:hAnsi="Times New Roman" w:cs="Times New Roman"/>
                <w:sz w:val="24"/>
                <w:szCs w:val="24"/>
                <w:lang w:val="kk-KZ" w:eastAsia="ru-RU"/>
              </w:rPr>
              <w:t>Шарттың орындалуын растайтын құжаттар:</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1) Акт;</w:t>
            </w:r>
          </w:p>
          <w:p w:rsidR="00C24306" w:rsidRPr="00ED7ADF" w:rsidRDefault="004249C5" w:rsidP="00AD3A4D">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2) </w:t>
            </w:r>
            <w:r w:rsidR="00C24306" w:rsidRPr="00ED7ADF">
              <w:rPr>
                <w:rFonts w:ascii="Times New Roman" w:eastAsia="Times New Roman" w:hAnsi="Times New Roman"/>
                <w:sz w:val="24"/>
                <w:szCs w:val="24"/>
                <w:lang w:val="kk-KZ" w:eastAsia="ru-RU"/>
              </w:rPr>
              <w:t xml:space="preserve">электрондық шот-фактура </w:t>
            </w:r>
            <w:r w:rsidR="00D45916">
              <w:rPr>
                <w:rFonts w:ascii="Times New Roman" w:eastAsia="Times New Roman" w:hAnsi="Times New Roman"/>
                <w:sz w:val="24"/>
                <w:szCs w:val="24"/>
                <w:lang w:val="kk-KZ" w:eastAsia="ru-RU"/>
              </w:rPr>
              <w:t xml:space="preserve">                                 </w:t>
            </w:r>
            <w:r w:rsidR="00C24306" w:rsidRPr="00ED7ADF">
              <w:rPr>
                <w:rFonts w:ascii="Times New Roman" w:eastAsia="Times New Roman" w:hAnsi="Times New Roman"/>
                <w:sz w:val="24"/>
                <w:szCs w:val="24"/>
                <w:lang w:val="kk-KZ" w:eastAsia="ru-RU"/>
              </w:rPr>
              <w:t>(</w:t>
            </w:r>
            <w:r w:rsidR="008F7AD7" w:rsidRPr="00ED7ADF">
              <w:rPr>
                <w:rFonts w:ascii="Times New Roman" w:hAnsi="Times New Roman" w:cs="Times New Roman"/>
                <w:sz w:val="24"/>
                <w:szCs w:val="24"/>
                <w:lang w:val="kk-KZ" w:eastAsia="ru-RU"/>
              </w:rPr>
              <w:t>резиденттерге жіберіледі</w:t>
            </w:r>
            <w:r w:rsidR="008F7AD7" w:rsidRPr="00ED7ADF">
              <w:rPr>
                <w:rFonts w:ascii="Times New Roman" w:eastAsia="Times New Roman" w:hAnsi="Times New Roman"/>
                <w:sz w:val="24"/>
                <w:szCs w:val="24"/>
                <w:lang w:val="kk-KZ" w:eastAsia="ru-RU"/>
              </w:rPr>
              <w:t xml:space="preserve"> </w:t>
            </w:r>
            <w:r w:rsidR="00C24306" w:rsidRPr="00ED7ADF">
              <w:rPr>
                <w:rFonts w:ascii="Times New Roman" w:eastAsia="Times New Roman" w:hAnsi="Times New Roman"/>
                <w:sz w:val="24"/>
                <w:szCs w:val="24"/>
                <w:lang w:val="kk-KZ" w:eastAsia="ru-RU"/>
              </w:rPr>
              <w:t>)</w:t>
            </w:r>
            <w:r w:rsidR="00C24306" w:rsidRPr="00ED7ADF">
              <w:rPr>
                <w:rFonts w:ascii="Times New Roman" w:eastAsia="Times New Roman" w:hAnsi="Times New Roman" w:cs="Times New Roman"/>
                <w:sz w:val="24"/>
                <w:szCs w:val="24"/>
                <w:lang w:val="kk-KZ" w:eastAsia="ru-RU"/>
              </w:rPr>
              <w:t>;</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3) Қызмет көрсету нәтижелері бойынша Қағидаларда белгіленген нысан бойынша қорытынды не</w:t>
            </w:r>
            <w:r w:rsidR="00557B78">
              <w:rPr>
                <w:rFonts w:ascii="Times New Roman" w:eastAsia="Times New Roman" w:hAnsi="Times New Roman" w:cs="Times New Roman"/>
                <w:sz w:val="24"/>
                <w:szCs w:val="24"/>
                <w:lang w:val="kk-KZ" w:eastAsia="ru-RU"/>
              </w:rPr>
              <w:t>месе</w:t>
            </w:r>
            <w:r w:rsidRPr="00ED7ADF">
              <w:rPr>
                <w:rFonts w:ascii="Times New Roman" w:eastAsia="Times New Roman" w:hAnsi="Times New Roman" w:cs="Times New Roman"/>
                <w:sz w:val="24"/>
                <w:szCs w:val="24"/>
                <w:lang w:val="kk-KZ" w:eastAsia="ru-RU"/>
              </w:rPr>
              <w:t xml:space="preserve"> </w:t>
            </w:r>
            <w:r w:rsidR="00B64988">
              <w:rPr>
                <w:rFonts w:ascii="Times New Roman" w:eastAsia="Times New Roman" w:hAnsi="Times New Roman" w:cs="Times New Roman"/>
                <w:sz w:val="24"/>
                <w:szCs w:val="24"/>
                <w:lang w:val="kk-KZ" w:eastAsia="ru-RU"/>
              </w:rPr>
              <w:t>Қ</w:t>
            </w:r>
            <w:r w:rsidR="00B64988" w:rsidRPr="00B64988">
              <w:rPr>
                <w:rFonts w:ascii="Times New Roman" w:eastAsia="Times New Roman" w:hAnsi="Times New Roman" w:cs="Times New Roman"/>
                <w:sz w:val="24"/>
                <w:szCs w:val="24"/>
                <w:lang w:val="kk-KZ" w:eastAsia="ru-RU"/>
              </w:rPr>
              <w:t>ызмет көрсетуден бас тарту туралы дәлелді жауап</w:t>
            </w:r>
            <w:r w:rsidR="00B64988">
              <w:rPr>
                <w:rFonts w:ascii="Times New Roman" w:eastAsia="Times New Roman" w:hAnsi="Times New Roman" w:cs="Times New Roman"/>
                <w:sz w:val="24"/>
                <w:szCs w:val="24"/>
                <w:lang w:val="kk-KZ" w:eastAsia="ru-RU"/>
              </w:rPr>
              <w:t xml:space="preserve">, </w:t>
            </w:r>
            <w:r w:rsidR="00CB2646" w:rsidRPr="00ED7ADF">
              <w:rPr>
                <w:rFonts w:ascii="Times New Roman" w:eastAsia="Times New Roman" w:hAnsi="Times New Roman" w:cs="Times New Roman"/>
                <w:sz w:val="24"/>
                <w:szCs w:val="24"/>
                <w:lang w:val="kk-KZ" w:eastAsia="ru-RU"/>
              </w:rPr>
              <w:t xml:space="preserve">Өтініш берушінің </w:t>
            </w:r>
            <w:r w:rsidRPr="00ED7ADF">
              <w:rPr>
                <w:rFonts w:ascii="Times New Roman" w:eastAsia="Times New Roman" w:hAnsi="Times New Roman" w:cs="Times New Roman"/>
                <w:sz w:val="24"/>
                <w:szCs w:val="24"/>
                <w:lang w:val="kk-KZ" w:eastAsia="ru-RU"/>
              </w:rPr>
              <w:t>Өтіні</w:t>
            </w:r>
            <w:r w:rsidR="00BA0C09">
              <w:rPr>
                <w:rFonts w:ascii="Times New Roman" w:eastAsia="Times New Roman" w:hAnsi="Times New Roman" w:cs="Times New Roman"/>
                <w:sz w:val="24"/>
                <w:szCs w:val="24"/>
                <w:lang w:val="kk-KZ" w:eastAsia="ru-RU"/>
              </w:rPr>
              <w:t xml:space="preserve">мді </w:t>
            </w:r>
            <w:r w:rsidRPr="00ED7ADF">
              <w:rPr>
                <w:rFonts w:ascii="Times New Roman" w:eastAsia="Times New Roman" w:hAnsi="Times New Roman" w:cs="Times New Roman"/>
                <w:sz w:val="24"/>
                <w:szCs w:val="24"/>
                <w:lang w:val="kk-KZ" w:eastAsia="ru-RU"/>
              </w:rPr>
              <w:t>кері қайтарып алу</w:t>
            </w:r>
            <w:r w:rsidR="00CB2646">
              <w:rPr>
                <w:rFonts w:ascii="Times New Roman" w:eastAsia="Times New Roman" w:hAnsi="Times New Roman" w:cs="Times New Roman"/>
                <w:sz w:val="24"/>
                <w:szCs w:val="24"/>
                <w:lang w:val="kk-KZ" w:eastAsia="ru-RU"/>
              </w:rPr>
              <w:t>ы</w:t>
            </w:r>
            <w:r w:rsidRPr="00ED7ADF">
              <w:rPr>
                <w:rFonts w:ascii="Times New Roman" w:eastAsia="Times New Roman" w:hAnsi="Times New Roman" w:cs="Times New Roman"/>
                <w:sz w:val="24"/>
                <w:szCs w:val="24"/>
                <w:lang w:val="kk-KZ" w:eastAsia="ru-RU"/>
              </w:rPr>
              <w:t xml:space="preserve"> немесе өтінімді қараудан алу</w:t>
            </w:r>
            <w:r w:rsidR="00CB2646">
              <w:rPr>
                <w:rFonts w:ascii="Times New Roman" w:eastAsia="Times New Roman" w:hAnsi="Times New Roman" w:cs="Times New Roman"/>
                <w:sz w:val="24"/>
                <w:szCs w:val="24"/>
                <w:lang w:val="kk-KZ" w:eastAsia="ru-RU"/>
              </w:rPr>
              <w:t>ы</w:t>
            </w:r>
            <w:r w:rsidRPr="00ED7ADF">
              <w:rPr>
                <w:rFonts w:ascii="Times New Roman" w:eastAsia="Times New Roman" w:hAnsi="Times New Roman" w:cs="Times New Roman"/>
                <w:sz w:val="24"/>
                <w:szCs w:val="24"/>
                <w:lang w:val="kk-KZ" w:eastAsia="ru-RU"/>
              </w:rPr>
              <w:t xml:space="preserve"> немесе Өтініш берушінің Қызмет көрсетуден бас тартуы.</w:t>
            </w:r>
          </w:p>
          <w:p w:rsidR="00C24306" w:rsidRPr="00ED7ADF" w:rsidRDefault="00C24306" w:rsidP="00AD3A4D">
            <w:pPr>
              <w:jc w:val="both"/>
              <w:rPr>
                <w:rFonts w:ascii="Times New Roman" w:eastAsia="Times New Roman" w:hAnsi="Times New Roman" w:cs="Times New Roman"/>
                <w:sz w:val="2"/>
                <w:szCs w:val="24"/>
                <w:lang w:val="kk-KZ" w:eastAsia="ru-RU"/>
              </w:rPr>
            </w:pPr>
          </w:p>
          <w:p w:rsidR="00C24306" w:rsidRPr="00ED7ADF" w:rsidRDefault="00C24306" w:rsidP="00AD3A4D">
            <w:pPr>
              <w:jc w:val="center"/>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sz w:val="24"/>
                <w:szCs w:val="24"/>
                <w:lang w:val="kk-KZ" w:eastAsia="ru-RU"/>
              </w:rPr>
              <w:t>3. Қызметтерді көрсету тәртібі</w:t>
            </w:r>
          </w:p>
          <w:p w:rsidR="00C24306" w:rsidRDefault="00D45916" w:rsidP="00AD3A4D">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3.1. </w:t>
            </w:r>
            <w:r w:rsidR="00C24306" w:rsidRPr="00ED7ADF">
              <w:rPr>
                <w:rFonts w:ascii="Times New Roman" w:eastAsia="Times New Roman" w:hAnsi="Times New Roman" w:cs="Times New Roman"/>
                <w:sz w:val="24"/>
                <w:szCs w:val="24"/>
                <w:lang w:val="kk-KZ" w:eastAsia="ru-RU"/>
              </w:rPr>
              <w:t xml:space="preserve">Қызметтер </w:t>
            </w:r>
            <w:r w:rsidR="00AC6BF3">
              <w:rPr>
                <w:rFonts w:ascii="Times New Roman" w:eastAsia="Times New Roman" w:hAnsi="Times New Roman" w:cs="Times New Roman"/>
                <w:sz w:val="24"/>
                <w:szCs w:val="24"/>
                <w:lang w:val="kk-KZ" w:eastAsia="ru-RU"/>
              </w:rPr>
              <w:t xml:space="preserve">дәрілік заттар мен медициналық бұйымдардың айналысы саласындағы </w:t>
            </w:r>
            <w:r w:rsidR="00C24306" w:rsidRPr="00ED7ADF">
              <w:rPr>
                <w:rFonts w:ascii="Times New Roman" w:eastAsia="Times New Roman" w:hAnsi="Times New Roman" w:cs="Times New Roman"/>
                <w:sz w:val="24"/>
                <w:szCs w:val="24"/>
                <w:lang w:val="kk-KZ" w:eastAsia="ru-RU"/>
              </w:rPr>
              <w:t xml:space="preserve">Қазақстан Республикасының заңнамасында және Қағидаларда белгіленген тәртіпте </w:t>
            </w:r>
            <w:r w:rsidR="00AC6BF3">
              <w:rPr>
                <w:rFonts w:ascii="Times New Roman" w:eastAsia="Times New Roman" w:hAnsi="Times New Roman" w:cs="Times New Roman"/>
                <w:sz w:val="24"/>
                <w:szCs w:val="24"/>
                <w:lang w:val="kk-KZ" w:eastAsia="ru-RU"/>
              </w:rPr>
              <w:t>және мерзімдерде көрсетіледі.</w:t>
            </w:r>
          </w:p>
          <w:p w:rsidR="00C24306" w:rsidRDefault="008E2CF1"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3.2. </w:t>
            </w:r>
            <w:r w:rsidR="00D642F6" w:rsidRPr="00ED7ADF">
              <w:rPr>
                <w:rFonts w:ascii="Times New Roman" w:eastAsia="Times New Roman" w:hAnsi="Times New Roman" w:cs="Times New Roman"/>
                <w:sz w:val="24"/>
                <w:szCs w:val="24"/>
                <w:lang w:val="kk-KZ" w:eastAsia="ru-RU"/>
              </w:rPr>
              <w:t xml:space="preserve">Қызметтердің </w:t>
            </w:r>
            <w:r w:rsidRPr="00ED7ADF">
              <w:rPr>
                <w:rFonts w:ascii="Times New Roman" w:eastAsia="Times New Roman" w:hAnsi="Times New Roman" w:cs="Times New Roman"/>
                <w:sz w:val="24"/>
                <w:szCs w:val="24"/>
                <w:lang w:val="kk-KZ" w:eastAsia="ru-RU"/>
              </w:rPr>
              <w:t xml:space="preserve">құнын осы Шарттың 2-бөліміне сәйкес толық көлемде төлеген жағдайда, Қағидаларға сәйкес оған қоса </w:t>
            </w:r>
            <w:r w:rsidRPr="00ED7ADF">
              <w:rPr>
                <w:rFonts w:ascii="Times New Roman" w:eastAsia="Times New Roman" w:hAnsi="Times New Roman" w:cs="Times New Roman"/>
                <w:sz w:val="24"/>
                <w:szCs w:val="24"/>
                <w:lang w:val="kk-KZ" w:eastAsia="ru-RU"/>
              </w:rPr>
              <w:lastRenderedPageBreak/>
              <w:t xml:space="preserve">берілетін құжаттар мен материалдардың толық топтамасы бар </w:t>
            </w:r>
            <w:r w:rsidR="00D642F6" w:rsidRPr="00ED7ADF">
              <w:rPr>
                <w:rFonts w:ascii="Times New Roman" w:eastAsia="Times New Roman" w:hAnsi="Times New Roman" w:cs="Times New Roman"/>
                <w:sz w:val="24"/>
                <w:szCs w:val="24"/>
                <w:lang w:val="kk-KZ" w:eastAsia="ru-RU"/>
              </w:rPr>
              <w:t xml:space="preserve">Қызметтер </w:t>
            </w:r>
            <w:r w:rsidRPr="00ED7ADF">
              <w:rPr>
                <w:rFonts w:ascii="Times New Roman" w:eastAsia="Times New Roman" w:hAnsi="Times New Roman" w:cs="Times New Roman"/>
                <w:sz w:val="24"/>
                <w:szCs w:val="24"/>
                <w:lang w:val="kk-KZ" w:eastAsia="ru-RU"/>
              </w:rPr>
              <w:t xml:space="preserve">көрсетуге өтінімді </w:t>
            </w:r>
            <w:r w:rsidR="00D642F6">
              <w:rPr>
                <w:rFonts w:ascii="Times New Roman" w:eastAsia="Times New Roman" w:hAnsi="Times New Roman" w:cs="Times New Roman"/>
                <w:sz w:val="24"/>
                <w:szCs w:val="24"/>
                <w:lang w:val="kk-KZ" w:eastAsia="ru-RU"/>
              </w:rPr>
              <w:t xml:space="preserve">Орындаушының </w:t>
            </w:r>
            <w:r w:rsidR="00D642F6" w:rsidRPr="00ED7ADF">
              <w:rPr>
                <w:rFonts w:ascii="Times New Roman" w:eastAsia="Times New Roman" w:hAnsi="Times New Roman" w:cs="Times New Roman"/>
                <w:sz w:val="24"/>
                <w:szCs w:val="24"/>
                <w:lang w:val="kk-KZ" w:eastAsia="ru-RU"/>
              </w:rPr>
              <w:t>ақпараттық жүйе</w:t>
            </w:r>
            <w:r w:rsidR="00D642F6">
              <w:rPr>
                <w:rFonts w:ascii="Times New Roman" w:eastAsia="Times New Roman" w:hAnsi="Times New Roman" w:cs="Times New Roman"/>
                <w:sz w:val="24"/>
                <w:szCs w:val="24"/>
                <w:lang w:val="kk-KZ" w:eastAsia="ru-RU"/>
              </w:rPr>
              <w:t>сін</w:t>
            </w:r>
            <w:r w:rsidR="00D642F6" w:rsidRPr="00ED7ADF">
              <w:rPr>
                <w:rFonts w:ascii="Times New Roman" w:eastAsia="Times New Roman" w:hAnsi="Times New Roman" w:cs="Times New Roman"/>
                <w:sz w:val="24"/>
                <w:szCs w:val="24"/>
                <w:lang w:val="kk-KZ" w:eastAsia="ru-RU"/>
              </w:rPr>
              <w:t xml:space="preserve">де </w:t>
            </w:r>
            <w:r w:rsidRPr="00ED7ADF">
              <w:rPr>
                <w:rFonts w:ascii="Times New Roman" w:eastAsia="Times New Roman" w:hAnsi="Times New Roman" w:cs="Times New Roman"/>
                <w:sz w:val="24"/>
                <w:szCs w:val="24"/>
                <w:lang w:val="kk-KZ" w:eastAsia="ru-RU"/>
              </w:rPr>
              <w:t xml:space="preserve">Орындаушының тіркеген күні </w:t>
            </w:r>
            <w:r w:rsidR="00D642F6" w:rsidRPr="00ED7ADF">
              <w:rPr>
                <w:rFonts w:ascii="Times New Roman" w:eastAsia="Times New Roman" w:hAnsi="Times New Roman" w:cs="Times New Roman"/>
                <w:sz w:val="24"/>
                <w:szCs w:val="24"/>
                <w:lang w:val="kk-KZ" w:eastAsia="ru-RU"/>
              </w:rPr>
              <w:t>Қызметтер</w:t>
            </w:r>
            <w:r w:rsidR="00D642F6">
              <w:rPr>
                <w:rFonts w:ascii="Times New Roman" w:eastAsia="Times New Roman" w:hAnsi="Times New Roman" w:cs="Times New Roman"/>
                <w:sz w:val="24"/>
                <w:szCs w:val="24"/>
                <w:lang w:val="kk-KZ" w:eastAsia="ru-RU"/>
              </w:rPr>
              <w:t>ді</w:t>
            </w:r>
            <w:r w:rsidR="00D642F6" w:rsidRPr="00ED7ADF">
              <w:rPr>
                <w:rFonts w:ascii="Times New Roman" w:eastAsia="Times New Roman" w:hAnsi="Times New Roman" w:cs="Times New Roman"/>
                <w:sz w:val="24"/>
                <w:szCs w:val="24"/>
                <w:lang w:val="kk-KZ" w:eastAsia="ru-RU"/>
              </w:rPr>
              <w:t xml:space="preserve"> </w:t>
            </w:r>
            <w:r w:rsidRPr="00ED7ADF">
              <w:rPr>
                <w:rFonts w:ascii="Times New Roman" w:eastAsia="Times New Roman" w:hAnsi="Times New Roman" w:cs="Times New Roman"/>
                <w:sz w:val="24"/>
                <w:szCs w:val="24"/>
                <w:lang w:val="kk-KZ" w:eastAsia="ru-RU"/>
              </w:rPr>
              <w:t>көрсетудің басталуы болып есептеледі.</w:t>
            </w:r>
          </w:p>
          <w:p w:rsidR="003B6809" w:rsidRPr="003B6809" w:rsidRDefault="003B6809" w:rsidP="00AD3A4D">
            <w:pPr>
              <w:tabs>
                <w:tab w:val="left" w:pos="460"/>
              </w:tabs>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3.3. </w:t>
            </w:r>
            <w:r w:rsidRPr="003B6809">
              <w:rPr>
                <w:rFonts w:ascii="Times New Roman" w:eastAsia="Times New Roman" w:hAnsi="Times New Roman" w:cs="Times New Roman"/>
                <w:sz w:val="24"/>
                <w:szCs w:val="24"/>
                <w:lang w:val="kk-KZ" w:eastAsia="ru-RU"/>
              </w:rPr>
              <w:t>Орындаушының Қағидаларда белгіленген нысан бойынша қорытынды</w:t>
            </w:r>
            <w:r w:rsidR="00B64988">
              <w:rPr>
                <w:rFonts w:ascii="Times New Roman" w:eastAsia="Times New Roman" w:hAnsi="Times New Roman" w:cs="Times New Roman"/>
                <w:sz w:val="24"/>
                <w:szCs w:val="24"/>
                <w:lang w:val="kk-KZ" w:eastAsia="ru-RU"/>
              </w:rPr>
              <w:t xml:space="preserve"> немесе </w:t>
            </w:r>
            <w:r w:rsidR="00B64988" w:rsidRPr="00B64988">
              <w:rPr>
                <w:rFonts w:ascii="Times New Roman" w:eastAsia="Times New Roman" w:hAnsi="Times New Roman" w:cs="Times New Roman"/>
                <w:sz w:val="24"/>
                <w:szCs w:val="24"/>
                <w:lang w:val="kk-KZ" w:eastAsia="ru-RU"/>
              </w:rPr>
              <w:t xml:space="preserve">Қызмет көрсетуден бас тарту туралы дәлелді жауап </w:t>
            </w:r>
            <w:r w:rsidRPr="003B6809">
              <w:rPr>
                <w:rFonts w:ascii="Times New Roman" w:eastAsia="Times New Roman" w:hAnsi="Times New Roman" w:cs="Times New Roman"/>
                <w:sz w:val="24"/>
                <w:szCs w:val="24"/>
                <w:lang w:val="kk-KZ" w:eastAsia="ru-RU"/>
              </w:rPr>
              <w:t>берген, немесе Өтініш беруші Қызмет көрсетуге өтінімді кері қайтарып алған, немесе Өтініш берушінің Қызмет көрсетуден бас тартқан күні Қызмет көрсетудің аяқталуы болып есептеледі.</w:t>
            </w:r>
          </w:p>
          <w:p w:rsidR="0019154B" w:rsidRDefault="00C24306" w:rsidP="00AD3A4D">
            <w:pPr>
              <w:jc w:val="both"/>
              <w:rPr>
                <w:rFonts w:ascii="inherit" w:eastAsia="Times New Roman" w:hAnsi="inherit" w:cs="Courier New"/>
                <w:color w:val="1F1F1F"/>
                <w:sz w:val="42"/>
                <w:szCs w:val="42"/>
                <w:lang w:val="kk-KZ" w:eastAsia="ru-RU"/>
              </w:rPr>
            </w:pPr>
            <w:r w:rsidRPr="00ED7ADF">
              <w:rPr>
                <w:rFonts w:ascii="Times New Roman" w:eastAsia="Times New Roman" w:hAnsi="Times New Roman" w:cs="Times New Roman"/>
                <w:sz w:val="24"/>
                <w:szCs w:val="24"/>
                <w:lang w:val="kk-KZ" w:eastAsia="ru-RU"/>
              </w:rPr>
              <w:t xml:space="preserve">3.4. </w:t>
            </w:r>
            <w:r w:rsidR="00F769B6" w:rsidRPr="003B6809">
              <w:rPr>
                <w:rStyle w:val="ezkurwreuab5ozgtqnkl"/>
                <w:rFonts w:ascii="Times New Roman" w:hAnsi="Times New Roman" w:cs="Times New Roman"/>
                <w:sz w:val="24"/>
                <w:lang w:val="kk-KZ"/>
              </w:rPr>
              <w:t>Қызмет</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көрсету</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нәтижелеріне</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қарамастан</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Орындаушы</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актіні</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ресімдейді</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және</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оны</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курьерлік</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пошта</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арқылы</w:t>
            </w:r>
            <w:r w:rsidR="00F769B6" w:rsidRPr="003B6809">
              <w:rPr>
                <w:rFonts w:ascii="Times New Roman" w:hAnsi="Times New Roman" w:cs="Times New Roman"/>
                <w:sz w:val="24"/>
                <w:lang w:val="kk-KZ"/>
              </w:rPr>
              <w:t xml:space="preserve"> </w:t>
            </w:r>
            <w:r w:rsidR="00C970BA" w:rsidRPr="003B6809">
              <w:rPr>
                <w:rStyle w:val="ezkurwreuab5ozgtqnkl"/>
                <w:rFonts w:ascii="Times New Roman" w:hAnsi="Times New Roman" w:cs="Times New Roman"/>
                <w:sz w:val="24"/>
                <w:lang w:val="kk-KZ"/>
              </w:rPr>
              <w:t>Өтініш</w:t>
            </w:r>
            <w:r w:rsidR="00C970BA" w:rsidRPr="003B6809">
              <w:rPr>
                <w:rFonts w:ascii="Times New Roman" w:hAnsi="Times New Roman" w:cs="Times New Roman"/>
                <w:sz w:val="24"/>
                <w:lang w:val="kk-KZ"/>
              </w:rPr>
              <w:t xml:space="preserve"> </w:t>
            </w:r>
            <w:r w:rsidR="00F769B6" w:rsidRPr="003B6809">
              <w:rPr>
                <w:rFonts w:ascii="Times New Roman" w:hAnsi="Times New Roman" w:cs="Times New Roman"/>
                <w:sz w:val="24"/>
                <w:lang w:val="kk-KZ"/>
              </w:rPr>
              <w:t xml:space="preserve">берушіге </w:t>
            </w:r>
            <w:r w:rsidR="00F769B6" w:rsidRPr="003B6809">
              <w:rPr>
                <w:rStyle w:val="ezkurwreuab5ozgtqnkl"/>
                <w:rFonts w:ascii="Times New Roman" w:hAnsi="Times New Roman" w:cs="Times New Roman"/>
                <w:sz w:val="24"/>
                <w:lang w:val="kk-KZ"/>
              </w:rPr>
              <w:t>жібереді,</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ал</w:t>
            </w:r>
            <w:r w:rsidR="00F769B6" w:rsidRPr="003B6809">
              <w:rPr>
                <w:rFonts w:ascii="Times New Roman" w:hAnsi="Times New Roman" w:cs="Times New Roman"/>
                <w:sz w:val="24"/>
                <w:lang w:val="kk-KZ"/>
              </w:rPr>
              <w:t xml:space="preserve"> </w:t>
            </w:r>
            <w:r w:rsidR="00C970BA" w:rsidRPr="003B6809">
              <w:rPr>
                <w:rStyle w:val="ezkurwreuab5ozgtqnkl"/>
                <w:rFonts w:ascii="Times New Roman" w:hAnsi="Times New Roman" w:cs="Times New Roman"/>
                <w:sz w:val="24"/>
                <w:lang w:val="kk-KZ"/>
              </w:rPr>
              <w:t>Өтініш</w:t>
            </w:r>
            <w:r w:rsidR="00C970BA"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беруші</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актіге</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Орындаушы</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актіні</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ұсынған</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күннен</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бастап</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күнтізбелік</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15</w:t>
            </w:r>
            <w:r w:rsidR="00F769B6" w:rsidRPr="003B6809">
              <w:rPr>
                <w:rFonts w:ascii="Times New Roman" w:hAnsi="Times New Roman" w:cs="Times New Roman"/>
                <w:sz w:val="24"/>
                <w:lang w:val="kk-KZ"/>
              </w:rPr>
              <w:t xml:space="preserve"> </w:t>
            </w:r>
            <w:r w:rsidR="00F769B6" w:rsidRPr="003B6809">
              <w:rPr>
                <w:rStyle w:val="ezkurwreuab5ozgtqnkl"/>
                <w:rFonts w:ascii="Times New Roman" w:hAnsi="Times New Roman" w:cs="Times New Roman"/>
                <w:sz w:val="24"/>
                <w:lang w:val="kk-KZ"/>
              </w:rPr>
              <w:t>(</w:t>
            </w:r>
            <w:r w:rsidR="00F769B6" w:rsidRPr="003B6809">
              <w:rPr>
                <w:rFonts w:ascii="Times New Roman" w:hAnsi="Times New Roman" w:cs="Times New Roman"/>
                <w:sz w:val="24"/>
                <w:lang w:val="kk-KZ"/>
              </w:rPr>
              <w:t xml:space="preserve">он </w:t>
            </w:r>
            <w:r w:rsidR="00F769B6" w:rsidRPr="003B6809">
              <w:rPr>
                <w:rStyle w:val="ezkurwreuab5ozgtqnkl"/>
                <w:rFonts w:ascii="Times New Roman" w:hAnsi="Times New Roman" w:cs="Times New Roman"/>
                <w:sz w:val="24"/>
                <w:lang w:val="kk-KZ"/>
              </w:rPr>
              <w:t>бес)</w:t>
            </w:r>
            <w:r w:rsidR="00F769B6" w:rsidRPr="003B6809">
              <w:rPr>
                <w:rFonts w:ascii="Times New Roman" w:hAnsi="Times New Roman" w:cs="Times New Roman"/>
                <w:sz w:val="24"/>
                <w:lang w:val="kk-KZ"/>
              </w:rPr>
              <w:t xml:space="preserve"> күн </w:t>
            </w:r>
            <w:r w:rsidR="00F769B6" w:rsidRPr="003B6809">
              <w:rPr>
                <w:rStyle w:val="ezkurwreuab5ozgtqnkl"/>
                <w:rFonts w:ascii="Times New Roman" w:hAnsi="Times New Roman" w:cs="Times New Roman"/>
                <w:sz w:val="24"/>
                <w:lang w:val="kk-KZ"/>
              </w:rPr>
              <w:t>ішінде</w:t>
            </w:r>
            <w:r w:rsidR="00F769B6" w:rsidRPr="003B6809">
              <w:rPr>
                <w:rFonts w:ascii="Times New Roman" w:hAnsi="Times New Roman" w:cs="Times New Roman"/>
                <w:sz w:val="24"/>
                <w:lang w:val="kk-KZ"/>
              </w:rPr>
              <w:t xml:space="preserve"> қол қояды</w:t>
            </w:r>
            <w:r w:rsidR="00F769B6" w:rsidRPr="003B6809">
              <w:rPr>
                <w:rStyle w:val="ezkurwreuab5ozgtqnkl"/>
                <w:rFonts w:ascii="Times New Roman" w:hAnsi="Times New Roman" w:cs="Times New Roman"/>
                <w:sz w:val="24"/>
                <w:lang w:val="kk-KZ"/>
              </w:rPr>
              <w:t>.</w:t>
            </w:r>
          </w:p>
          <w:p w:rsidR="0019154B" w:rsidRPr="0019154B" w:rsidRDefault="0019154B" w:rsidP="00AD3A4D">
            <w:pPr>
              <w:jc w:val="both"/>
              <w:rPr>
                <w:rFonts w:ascii="Times New Roman" w:eastAsia="Times New Roman" w:hAnsi="Times New Roman" w:cs="Times New Roman"/>
                <w:sz w:val="24"/>
                <w:szCs w:val="24"/>
                <w:lang w:val="kk-KZ" w:eastAsia="ru-RU"/>
              </w:rPr>
            </w:pPr>
            <w:r w:rsidRPr="0019154B">
              <w:rPr>
                <w:rFonts w:ascii="Times New Roman" w:eastAsia="Times New Roman" w:hAnsi="Times New Roman" w:cs="Times New Roman"/>
                <w:color w:val="1F1F1F"/>
                <w:sz w:val="24"/>
                <w:szCs w:val="42"/>
                <w:lang w:val="kk-KZ" w:eastAsia="ru-RU"/>
              </w:rPr>
              <w:t>3.5.</w:t>
            </w:r>
            <w:r>
              <w:rPr>
                <w:rFonts w:ascii="Times New Roman" w:eastAsia="Times New Roman" w:hAnsi="Times New Roman" w:cs="Times New Roman"/>
                <w:sz w:val="24"/>
                <w:szCs w:val="24"/>
                <w:lang w:val="kk-KZ" w:eastAsia="ru-RU"/>
              </w:rPr>
              <w:t xml:space="preserve"> </w:t>
            </w:r>
            <w:r w:rsidRPr="0019154B">
              <w:rPr>
                <w:rFonts w:ascii="Times New Roman" w:eastAsia="Times New Roman" w:hAnsi="Times New Roman" w:cs="Times New Roman"/>
                <w:sz w:val="24"/>
                <w:szCs w:val="24"/>
                <w:lang w:val="kk-KZ" w:eastAsia="ru-RU"/>
              </w:rPr>
              <w:t xml:space="preserve">Автоматтандыруды жүзеге асырғаннан кейін Орындаушы электрондық </w:t>
            </w:r>
            <w:r>
              <w:rPr>
                <w:rFonts w:ascii="Times New Roman" w:eastAsia="Times New Roman" w:hAnsi="Times New Roman" w:cs="Times New Roman"/>
                <w:sz w:val="24"/>
                <w:szCs w:val="24"/>
                <w:lang w:val="kk-KZ" w:eastAsia="ru-RU"/>
              </w:rPr>
              <w:t>А</w:t>
            </w:r>
            <w:r w:rsidRPr="0019154B">
              <w:rPr>
                <w:rFonts w:ascii="Times New Roman" w:eastAsia="Times New Roman" w:hAnsi="Times New Roman" w:cs="Times New Roman"/>
                <w:sz w:val="24"/>
                <w:szCs w:val="24"/>
                <w:lang w:val="kk-KZ" w:eastAsia="ru-RU"/>
              </w:rPr>
              <w:t xml:space="preserve">кт жасайды және оған Тараптар </w:t>
            </w:r>
            <w:r w:rsidR="006608F5">
              <w:rPr>
                <w:rFonts w:ascii="Times New Roman" w:eastAsia="Times New Roman" w:hAnsi="Times New Roman" w:cs="Times New Roman"/>
                <w:sz w:val="24"/>
                <w:szCs w:val="24"/>
                <w:lang w:val="kk-KZ" w:eastAsia="ru-RU"/>
              </w:rPr>
              <w:t>ЭЦҚ арқылы</w:t>
            </w:r>
            <w:r w:rsidRPr="0019154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Орындаушының</w:t>
            </w:r>
            <w:r w:rsidRPr="0019154B">
              <w:rPr>
                <w:rFonts w:ascii="Times New Roman" w:eastAsia="Times New Roman" w:hAnsi="Times New Roman" w:cs="Times New Roman"/>
                <w:sz w:val="24"/>
                <w:szCs w:val="24"/>
                <w:lang w:val="kk-KZ" w:eastAsia="ru-RU"/>
              </w:rPr>
              <w:t xml:space="preserve"> ақпараттық жүйесінде қол қояды.</w:t>
            </w:r>
          </w:p>
          <w:p w:rsidR="0019154B" w:rsidRPr="0019154B" w:rsidRDefault="00C24306" w:rsidP="00AD3A4D">
            <w:pPr>
              <w:tabs>
                <w:tab w:val="left" w:pos="578"/>
              </w:tabs>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3.</w:t>
            </w:r>
            <w:r w:rsidR="00BA22D0">
              <w:rPr>
                <w:rFonts w:ascii="Times New Roman" w:eastAsia="Times New Roman" w:hAnsi="Times New Roman" w:cs="Times New Roman"/>
                <w:sz w:val="24"/>
                <w:szCs w:val="24"/>
                <w:lang w:val="kk-KZ" w:eastAsia="ru-RU"/>
              </w:rPr>
              <w:t>6</w:t>
            </w:r>
            <w:r w:rsidRPr="00ED7ADF">
              <w:rPr>
                <w:rFonts w:ascii="Times New Roman" w:eastAsia="Times New Roman" w:hAnsi="Times New Roman" w:cs="Times New Roman"/>
                <w:sz w:val="24"/>
                <w:szCs w:val="24"/>
                <w:lang w:val="kk-KZ" w:eastAsia="ru-RU"/>
              </w:rPr>
              <w:t xml:space="preserve">. </w:t>
            </w:r>
            <w:r w:rsidR="0019154B" w:rsidRPr="0019154B">
              <w:rPr>
                <w:rFonts w:ascii="Times New Roman" w:eastAsia="Times New Roman" w:hAnsi="Times New Roman" w:cs="Times New Roman"/>
                <w:sz w:val="24"/>
                <w:szCs w:val="24"/>
                <w:lang w:val="kk-KZ" w:eastAsia="ru-RU"/>
              </w:rPr>
              <w:t>Шарттың 3.</w:t>
            </w:r>
            <w:r w:rsidR="0019154B">
              <w:rPr>
                <w:rFonts w:ascii="Times New Roman" w:eastAsia="Times New Roman" w:hAnsi="Times New Roman" w:cs="Times New Roman"/>
                <w:sz w:val="24"/>
                <w:szCs w:val="24"/>
                <w:lang w:val="kk-KZ" w:eastAsia="ru-RU"/>
              </w:rPr>
              <w:t>4</w:t>
            </w:r>
            <w:r w:rsidR="0019154B" w:rsidRPr="0019154B">
              <w:rPr>
                <w:rFonts w:ascii="Times New Roman" w:eastAsia="Times New Roman" w:hAnsi="Times New Roman" w:cs="Times New Roman"/>
                <w:sz w:val="24"/>
                <w:szCs w:val="24"/>
                <w:lang w:val="kk-KZ" w:eastAsia="ru-RU"/>
              </w:rPr>
              <w:t>-тармағында көзделген тәртіппен Өтініш беруші Актіге күнтізбелік 15 (он бес) күн ішінде қол қоймаған не Орындаушыға қайтармаған жағдайда Қызметтер қабылданған болып есептеледі және Акт Тараптар тиісті түрде қол қойған актіге теңестіріледі.</w:t>
            </w:r>
          </w:p>
          <w:p w:rsidR="00C24306" w:rsidRPr="00ED7ADF" w:rsidRDefault="00C24306" w:rsidP="00AD3A4D">
            <w:pPr>
              <w:jc w:val="center"/>
              <w:rPr>
                <w:rFonts w:ascii="Times New Roman" w:eastAsia="Times New Roman" w:hAnsi="Times New Roman" w:cs="Times New Roman"/>
                <w:b/>
                <w:sz w:val="10"/>
                <w:szCs w:val="24"/>
                <w:lang w:val="kk-KZ" w:eastAsia="ru-RU"/>
              </w:rPr>
            </w:pPr>
          </w:p>
          <w:p w:rsidR="00C24306" w:rsidRPr="00ED7ADF" w:rsidRDefault="00C24306" w:rsidP="00AD3A4D">
            <w:pPr>
              <w:jc w:val="center"/>
              <w:rPr>
                <w:rFonts w:ascii="Times New Roman" w:eastAsia="Times New Roman" w:hAnsi="Times New Roman" w:cs="Times New Roman"/>
                <w:b/>
                <w:sz w:val="10"/>
                <w:szCs w:val="24"/>
                <w:lang w:val="kk-KZ" w:eastAsia="ru-RU"/>
              </w:rPr>
            </w:pPr>
          </w:p>
          <w:p w:rsidR="00C24306" w:rsidRPr="00ED7ADF" w:rsidRDefault="00C24306" w:rsidP="00AD3A4D">
            <w:pPr>
              <w:jc w:val="center"/>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sz w:val="24"/>
                <w:szCs w:val="24"/>
                <w:lang w:val="kk-KZ" w:eastAsia="ru-RU"/>
              </w:rPr>
              <w:t>4. Орындаушы міндеттенеді:</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4.1 </w:t>
            </w:r>
            <w:r w:rsidRPr="00ED7ADF">
              <w:rPr>
                <w:rFonts w:ascii="Times New Roman" w:hAnsi="Times New Roman" w:cs="Times New Roman"/>
                <w:lang w:val="kk-KZ"/>
              </w:rPr>
              <w:t xml:space="preserve"> </w:t>
            </w:r>
            <w:r w:rsidRPr="00ED7ADF">
              <w:rPr>
                <w:rFonts w:ascii="Times New Roman" w:eastAsia="Times New Roman" w:hAnsi="Times New Roman" w:cs="Times New Roman"/>
                <w:sz w:val="24"/>
                <w:szCs w:val="24"/>
                <w:lang w:val="kk-KZ" w:eastAsia="ru-RU"/>
              </w:rPr>
              <w:t xml:space="preserve">Шарттың 2-бөліміне сәйкес төлем толық көлемде түскеннен кейін </w:t>
            </w:r>
            <w:r w:rsidR="00CA0626" w:rsidRPr="00ED7ADF">
              <w:rPr>
                <w:rFonts w:ascii="Times New Roman" w:eastAsia="Times New Roman" w:hAnsi="Times New Roman" w:cs="Times New Roman"/>
                <w:sz w:val="24"/>
                <w:szCs w:val="24"/>
                <w:lang w:val="kk-KZ" w:eastAsia="ru-RU"/>
              </w:rPr>
              <w:t xml:space="preserve"> Қызмет көрсетуге өтінішті </w:t>
            </w:r>
            <w:r w:rsidRPr="00ED7ADF">
              <w:rPr>
                <w:rFonts w:ascii="Times New Roman" w:eastAsia="Times New Roman" w:hAnsi="Times New Roman" w:cs="Times New Roman"/>
                <w:sz w:val="24"/>
                <w:szCs w:val="24"/>
                <w:lang w:val="kk-KZ" w:eastAsia="ru-RU"/>
              </w:rPr>
              <w:t>Өтініш берушіден жұмысқа қабылдауға.</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4.2 </w:t>
            </w:r>
            <w:r w:rsidRPr="00ED7ADF">
              <w:rPr>
                <w:rFonts w:ascii="Times New Roman" w:hAnsi="Times New Roman" w:cs="Times New Roman"/>
                <w:sz w:val="24"/>
                <w:szCs w:val="24"/>
                <w:lang w:val="kk-KZ"/>
              </w:rPr>
              <w:t>Дәрілік заттарға (медициналық бұйымдардың) клиникалық зерттеулер материалдарына сараптама жүргізуді  Қазақстан Республикасының заңнамасына сәйкес Қызметтерді көрсетуге ұсынылған өтіні</w:t>
            </w:r>
            <w:r w:rsidR="008A150B">
              <w:rPr>
                <w:rFonts w:ascii="Times New Roman" w:hAnsi="Times New Roman" w:cs="Times New Roman"/>
                <w:sz w:val="24"/>
                <w:szCs w:val="24"/>
                <w:lang w:val="kk-KZ"/>
              </w:rPr>
              <w:t>м</w:t>
            </w:r>
            <w:r w:rsidRPr="00ED7ADF">
              <w:rPr>
                <w:rFonts w:ascii="Times New Roman" w:hAnsi="Times New Roman" w:cs="Times New Roman"/>
                <w:sz w:val="24"/>
                <w:szCs w:val="24"/>
                <w:lang w:val="kk-KZ"/>
              </w:rPr>
              <w:t xml:space="preserve"> және Қағидаларға сәйкес  оларға қоса берілетін құжаттар бойынша қамтамасыз етуге.  </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4.3 Шартты орындау барысында Өтініш берушіден алынған ақпараттың құпиялығын</w:t>
            </w:r>
            <w:r w:rsidR="00BE51BD">
              <w:rPr>
                <w:rFonts w:ascii="Times New Roman" w:eastAsia="Times New Roman" w:hAnsi="Times New Roman" w:cs="Times New Roman"/>
                <w:sz w:val="24"/>
                <w:szCs w:val="24"/>
                <w:lang w:val="kk-KZ" w:eastAsia="ru-RU"/>
              </w:rPr>
              <w:t>ың</w:t>
            </w:r>
            <w:r w:rsidRPr="00ED7ADF">
              <w:rPr>
                <w:rFonts w:ascii="Times New Roman" w:eastAsia="Times New Roman" w:hAnsi="Times New Roman" w:cs="Times New Roman"/>
                <w:sz w:val="24"/>
                <w:szCs w:val="24"/>
                <w:lang w:val="kk-KZ" w:eastAsia="ru-RU"/>
              </w:rPr>
              <w:t xml:space="preserve"> Қазақстан Республикасының заңнамасына сәйкес сақталуын қамтамасыз етуге.</w:t>
            </w:r>
          </w:p>
          <w:p w:rsidR="00C24306" w:rsidRPr="00ED7ADF" w:rsidRDefault="00C24306" w:rsidP="00AD3A4D">
            <w:pPr>
              <w:jc w:val="both"/>
              <w:rPr>
                <w:rFonts w:ascii="Times New Roman" w:eastAsia="Times New Roman" w:hAnsi="Times New Roman" w:cs="Times New Roman"/>
                <w:b/>
                <w:sz w:val="24"/>
                <w:szCs w:val="24"/>
                <w:lang w:val="kk-KZ" w:eastAsia="ru-RU"/>
              </w:rPr>
            </w:pPr>
          </w:p>
          <w:p w:rsidR="00C24306" w:rsidRPr="00ED7ADF" w:rsidRDefault="00C24306" w:rsidP="00AD3A4D">
            <w:pPr>
              <w:jc w:val="center"/>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sz w:val="24"/>
                <w:szCs w:val="24"/>
                <w:lang w:val="kk-KZ" w:eastAsia="ru-RU"/>
              </w:rPr>
              <w:t>5. Өтініш беруші міндеттенеді:</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5.1 Қазақстан Республикасының денсаулық сақтау саласындағы  заңнамасын сақтауға.</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 xml:space="preserve">5.2 Шарттың 2-бөлімінде белгіленген тәртіпте және мерзімдерде Қызметтердің құнын төлеуді уақтылы және толық көлемде жүргізуге </w:t>
            </w:r>
            <w:r w:rsidR="00DB2A08">
              <w:rPr>
                <w:rFonts w:ascii="Times New Roman" w:eastAsia="Times New Roman" w:hAnsi="Times New Roman" w:cs="Times New Roman"/>
                <w:sz w:val="24"/>
                <w:szCs w:val="24"/>
                <w:lang w:val="kk-KZ" w:eastAsia="ru-RU"/>
              </w:rPr>
              <w:t xml:space="preserve">немесе </w:t>
            </w:r>
            <w:r w:rsidRPr="00ED7ADF">
              <w:rPr>
                <w:rFonts w:ascii="Times New Roman" w:eastAsia="Times New Roman" w:hAnsi="Times New Roman" w:cs="Times New Roman"/>
                <w:sz w:val="24"/>
                <w:szCs w:val="24"/>
                <w:lang w:val="kk-KZ" w:eastAsia="ru-RU"/>
              </w:rPr>
              <w:t xml:space="preserve">қамтамасыз етуге. </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5.3 Қызметтердің төлемі то</w:t>
            </w:r>
            <w:r w:rsidR="00E6241D">
              <w:rPr>
                <w:rFonts w:ascii="Times New Roman" w:eastAsia="Times New Roman" w:hAnsi="Times New Roman" w:cs="Times New Roman"/>
                <w:sz w:val="24"/>
                <w:szCs w:val="24"/>
                <w:lang w:val="kk-KZ" w:eastAsia="ru-RU"/>
              </w:rPr>
              <w:t xml:space="preserve">лық көлемде  төленгеннен кейін </w:t>
            </w:r>
            <w:r w:rsidRPr="00ED7ADF">
              <w:rPr>
                <w:rFonts w:ascii="Times New Roman" w:eastAsia="Times New Roman" w:hAnsi="Times New Roman" w:cs="Times New Roman"/>
                <w:sz w:val="24"/>
                <w:szCs w:val="24"/>
                <w:lang w:val="kk-KZ" w:eastAsia="ru-RU"/>
              </w:rPr>
              <w:t>Шарттың қолданылу мерзімі ішінде Орындаушыға  Қағидалардың 2 немесе 7-қосымшаларында белгіленген нысан бойынша Қағидаларда көзделген оларға қоса берілген құжаттармен өтінімді жіберуге.</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5.4 Орындаушыға Қызметтерді көрсетуге  ұсынылған құжаттар мен материалдардың мазмұны, толықтығы, сапасы және  дұрыстығы үшін жауапты болуға.</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eastAsia="Times New Roman" w:hAnsi="Times New Roman" w:cs="Times New Roman"/>
                <w:sz w:val="24"/>
                <w:szCs w:val="24"/>
                <w:lang w:val="kk-KZ" w:eastAsia="ru-RU"/>
              </w:rPr>
              <w:t xml:space="preserve">5.5 </w:t>
            </w:r>
            <w:r w:rsidRPr="00ED7ADF">
              <w:rPr>
                <w:rFonts w:ascii="Times New Roman" w:hAnsi="Times New Roman" w:cs="Times New Roman"/>
                <w:sz w:val="24"/>
                <w:szCs w:val="24"/>
                <w:lang w:val="kk-KZ"/>
              </w:rPr>
              <w:t>Құқықтық мәртебесіндегі кез келген өзгерістер туралы (соның ішінде, бірақ олармен шектелмей, заңды мекенжайы, ұйымның атаулары, банктік реквизиттер және т.б.) осындай өзгерістер енгізілген күннен бастап 10 (он) күнтізбелік күннен аспайтын мерзімде жазбаша түрде хабарлауға.</w:t>
            </w:r>
          </w:p>
          <w:p w:rsidR="00C24306" w:rsidRPr="00ED7ADF" w:rsidRDefault="00C24306" w:rsidP="00AD3A4D">
            <w:pPr>
              <w:jc w:val="both"/>
              <w:rPr>
                <w:rFonts w:ascii="Times New Roman" w:hAnsi="Times New Roman" w:cs="Times New Roman"/>
                <w:sz w:val="6"/>
                <w:szCs w:val="6"/>
                <w:lang w:val="kk-KZ"/>
              </w:rPr>
            </w:pPr>
          </w:p>
          <w:p w:rsidR="00D85805"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5.6. Өтініш берушінің мүддесін білдіру жөніндегі сенім берілген адамның  өкілеттілігінің тоқтатылғаны туралы,  өкілеттілікті  қайта сеніп тапсыру туралы,  Қазақстан Республикасының аумағында  өкілдіктің құрылғаны туралы тиісті шешім  қабылданған күннен бастап күнтізбелік  10 (он) күн </w:t>
            </w:r>
            <w:r w:rsidR="00D85805">
              <w:rPr>
                <w:rFonts w:ascii="Times New Roman" w:hAnsi="Times New Roman" w:cs="Times New Roman"/>
                <w:sz w:val="24"/>
                <w:szCs w:val="24"/>
                <w:lang w:val="kk-KZ"/>
              </w:rPr>
              <w:t>ішінде  жазбаша  хабардар етуге</w:t>
            </w:r>
            <w:r w:rsidRPr="00ED7ADF">
              <w:rPr>
                <w:rFonts w:ascii="Times New Roman" w:hAnsi="Times New Roman" w:cs="Times New Roman"/>
                <w:sz w:val="24"/>
                <w:szCs w:val="24"/>
                <w:lang w:val="kk-KZ"/>
              </w:rPr>
              <w:t>.</w:t>
            </w:r>
          </w:p>
          <w:p w:rsidR="00C24306" w:rsidRPr="00ED7ADF" w:rsidRDefault="00CF044D"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5.7 Осы Шарттың 5.5-5.6-тармақтарында көзделген өзгерістер Орындаушының атына жіберілген </w:t>
            </w:r>
            <w:r w:rsidR="00233708" w:rsidRPr="00ED7ADF">
              <w:rPr>
                <w:rFonts w:ascii="Times New Roman" w:hAnsi="Times New Roman" w:cs="Times New Roman"/>
                <w:sz w:val="24"/>
                <w:szCs w:val="24"/>
                <w:lang w:val="kk-KZ"/>
              </w:rPr>
              <w:t xml:space="preserve">Өтініш </w:t>
            </w:r>
            <w:r w:rsidRPr="00ED7ADF">
              <w:rPr>
                <w:rFonts w:ascii="Times New Roman" w:hAnsi="Times New Roman" w:cs="Times New Roman"/>
                <w:sz w:val="24"/>
                <w:szCs w:val="24"/>
                <w:lang w:val="kk-KZ"/>
              </w:rPr>
              <w:t>берушінің жазбаша хабарламалары негізінде шартқа енгізіледі.</w:t>
            </w:r>
          </w:p>
          <w:p w:rsidR="00C24306" w:rsidRPr="00ED7ADF" w:rsidRDefault="0053565E"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5.8</w:t>
            </w:r>
            <w:r w:rsidR="00C24306" w:rsidRPr="00ED7ADF">
              <w:rPr>
                <w:rFonts w:ascii="Times New Roman" w:hAnsi="Times New Roman" w:cs="Times New Roman"/>
                <w:sz w:val="24"/>
                <w:szCs w:val="24"/>
                <w:lang w:val="kk-KZ"/>
              </w:rPr>
              <w:t>. 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5.</w:t>
            </w:r>
            <w:r w:rsidR="0053565E" w:rsidRPr="00ED7ADF">
              <w:rPr>
                <w:rFonts w:ascii="Times New Roman" w:hAnsi="Times New Roman" w:cs="Times New Roman"/>
                <w:sz w:val="24"/>
                <w:szCs w:val="24"/>
                <w:lang w:val="kk-KZ"/>
              </w:rPr>
              <w:t>9</w:t>
            </w:r>
            <w:r w:rsidRPr="00ED7ADF">
              <w:rPr>
                <w:rFonts w:ascii="Times New Roman" w:hAnsi="Times New Roman" w:cs="Times New Roman"/>
                <w:sz w:val="24"/>
                <w:szCs w:val="24"/>
                <w:lang w:val="kk-KZ"/>
              </w:rPr>
              <w:t xml:space="preserve">. Қызметтердің құнын төлеуге                  байланысты сондай-ақ,  Қызметтердің құнын қайтарған жағдайда банктік комиссияны төлеу шығыстарын </w:t>
            </w:r>
            <w:r w:rsidR="00AF6595">
              <w:rPr>
                <w:rFonts w:ascii="Times New Roman" w:hAnsi="Times New Roman" w:cs="Times New Roman"/>
                <w:sz w:val="24"/>
                <w:szCs w:val="24"/>
                <w:lang w:val="kk-KZ"/>
              </w:rPr>
              <w:t>төлеу</w:t>
            </w:r>
            <w:r w:rsidRPr="00ED7ADF">
              <w:rPr>
                <w:rFonts w:ascii="Times New Roman" w:hAnsi="Times New Roman" w:cs="Times New Roman"/>
                <w:sz w:val="24"/>
                <w:szCs w:val="24"/>
                <w:lang w:val="kk-KZ"/>
              </w:rPr>
              <w:t>ге.</w:t>
            </w:r>
          </w:p>
          <w:p w:rsidR="00C24306" w:rsidRPr="00ED7ADF" w:rsidRDefault="00C24306" w:rsidP="00AD3A4D">
            <w:pPr>
              <w:jc w:val="both"/>
              <w:rPr>
                <w:rFonts w:ascii="Times New Roman" w:eastAsia="Calibri" w:hAnsi="Times New Roman" w:cs="Times New Roman"/>
                <w:sz w:val="24"/>
                <w:szCs w:val="24"/>
                <w:lang w:val="kk-KZ" w:eastAsia="ru-RU"/>
              </w:rPr>
            </w:pPr>
            <w:r w:rsidRPr="00ED7ADF">
              <w:rPr>
                <w:rFonts w:ascii="Times New Roman" w:eastAsia="Calibri" w:hAnsi="Times New Roman" w:cs="Times New Roman"/>
                <w:sz w:val="24"/>
                <w:szCs w:val="24"/>
                <w:lang w:val="kk-KZ" w:eastAsia="ru-RU"/>
              </w:rPr>
              <w:t>5.</w:t>
            </w:r>
            <w:r w:rsidR="0053565E" w:rsidRPr="00ED7ADF">
              <w:rPr>
                <w:rFonts w:ascii="Times New Roman" w:eastAsia="Calibri" w:hAnsi="Times New Roman" w:cs="Times New Roman"/>
                <w:sz w:val="24"/>
                <w:szCs w:val="24"/>
                <w:lang w:val="kk-KZ" w:eastAsia="ru-RU"/>
              </w:rPr>
              <w:t>10</w:t>
            </w:r>
            <w:r w:rsidRPr="00ED7ADF">
              <w:rPr>
                <w:rFonts w:ascii="Times New Roman" w:eastAsia="Calibri" w:hAnsi="Times New Roman" w:cs="Times New Roman"/>
                <w:sz w:val="24"/>
                <w:szCs w:val="24"/>
                <w:lang w:val="kk-KZ" w:eastAsia="ru-RU"/>
              </w:rPr>
              <w:t>.</w:t>
            </w:r>
            <w:r w:rsidRPr="00ED7ADF">
              <w:rPr>
                <w:rFonts w:ascii="Times New Roman" w:eastAsia="Times New Roman" w:hAnsi="Times New Roman" w:cs="Times New Roman"/>
                <w:color w:val="202124"/>
                <w:sz w:val="42"/>
                <w:szCs w:val="42"/>
                <w:lang w:val="kk-KZ" w:eastAsia="ru-RU"/>
              </w:rPr>
              <w:t xml:space="preserve"> </w:t>
            </w:r>
            <w:r w:rsidRPr="00ED7ADF">
              <w:rPr>
                <w:rFonts w:ascii="Times New Roman" w:eastAsia="Calibri" w:hAnsi="Times New Roman" w:cs="Times New Roman"/>
                <w:sz w:val="24"/>
                <w:szCs w:val="24"/>
                <w:lang w:val="kk-KZ" w:eastAsia="ru-RU"/>
              </w:rPr>
              <w:t xml:space="preserve">Орындаушының сұрау салуы бойынша жетіспейтін материалдарды, қосымша ақпаратты сұранысты алған күннен бастап 60 (алпыс) күнтізбелік күннен аспайтын </w:t>
            </w:r>
            <w:r w:rsidRPr="00ED7ADF">
              <w:rPr>
                <w:rFonts w:ascii="Times New Roman" w:eastAsia="Calibri" w:hAnsi="Times New Roman" w:cs="Times New Roman"/>
                <w:sz w:val="24"/>
                <w:szCs w:val="24"/>
                <w:lang w:val="kk-KZ" w:eastAsia="ru-RU"/>
              </w:rPr>
              <w:lastRenderedPageBreak/>
              <w:t>мерзімде беруге.</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Ескертулерді жоюға арналған уақыт сараптаманы жүргізудің жалпы уақытына кірмейді</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5.</w:t>
            </w:r>
            <w:r w:rsidR="0053565E" w:rsidRPr="00ED7ADF">
              <w:rPr>
                <w:rFonts w:ascii="Times New Roman" w:eastAsia="Times New Roman" w:hAnsi="Times New Roman" w:cs="Times New Roman"/>
                <w:sz w:val="24"/>
                <w:szCs w:val="24"/>
                <w:lang w:val="kk-KZ" w:eastAsia="ru-RU"/>
              </w:rPr>
              <w:t>11</w:t>
            </w:r>
            <w:r w:rsidRPr="00ED7ADF">
              <w:rPr>
                <w:rFonts w:ascii="Times New Roman" w:eastAsia="Times New Roman" w:hAnsi="Times New Roman" w:cs="Times New Roman"/>
                <w:sz w:val="24"/>
                <w:szCs w:val="24"/>
                <w:lang w:val="kk-KZ" w:eastAsia="ru-RU"/>
              </w:rPr>
              <w:t>. Барлық ресми құжаттарда, сондай-ақ дәрілік заттың (медициналық бұйымның) клиникалық зерттеу материалдарына сараптама жүргізуге берілген өтінімде қазақ, орыс тілдерінде фармакологиялық немесе дәрілік заттың (медициналық бұйымның) дайындаушы зауытының, өндіруші елінің атауы, саудалық немесе кодтық атауы, оның дозасы, өлшем-орамы бөлігінде нақты және бірдей ақпаратты                        көрсетуге.</w:t>
            </w:r>
          </w:p>
          <w:p w:rsidR="00C24306" w:rsidRDefault="00C24306" w:rsidP="00AD3A4D">
            <w:pPr>
              <w:jc w:val="both"/>
              <w:rPr>
                <w:rFonts w:ascii="Times New Roman" w:eastAsia="Times New Roman" w:hAnsi="Times New Roman" w:cs="Times New Roman"/>
                <w:sz w:val="24"/>
                <w:szCs w:val="24"/>
                <w:lang w:val="kk-KZ" w:eastAsia="ru-RU"/>
              </w:rPr>
            </w:pPr>
          </w:p>
          <w:p w:rsidR="00C24306" w:rsidRPr="00ED7ADF" w:rsidRDefault="00C24306" w:rsidP="00AD3A4D">
            <w:pPr>
              <w:jc w:val="center"/>
              <w:rPr>
                <w:rFonts w:ascii="Times New Roman" w:hAnsi="Times New Roman" w:cs="Times New Roman"/>
                <w:b/>
                <w:sz w:val="24"/>
                <w:szCs w:val="24"/>
                <w:lang w:val="kk-KZ"/>
              </w:rPr>
            </w:pPr>
            <w:r w:rsidRPr="00ED7ADF">
              <w:rPr>
                <w:rFonts w:ascii="Times New Roman" w:hAnsi="Times New Roman" w:cs="Times New Roman"/>
                <w:b/>
                <w:sz w:val="24"/>
                <w:szCs w:val="24"/>
                <w:lang w:val="kk-KZ"/>
              </w:rPr>
              <w:t>6.</w:t>
            </w:r>
            <w:r w:rsidRPr="00ED7ADF">
              <w:rPr>
                <w:rFonts w:ascii="Times New Roman" w:hAnsi="Times New Roman" w:cs="Times New Roman"/>
                <w:sz w:val="24"/>
                <w:szCs w:val="24"/>
                <w:lang w:val="kk-KZ"/>
              </w:rPr>
              <w:t xml:space="preserve"> </w:t>
            </w:r>
            <w:r w:rsidRPr="00ED7ADF">
              <w:rPr>
                <w:rFonts w:ascii="Times New Roman" w:hAnsi="Times New Roman" w:cs="Times New Roman"/>
                <w:b/>
                <w:sz w:val="24"/>
                <w:szCs w:val="24"/>
                <w:lang w:val="kk-KZ"/>
              </w:rPr>
              <w:t>Сыбайлас жемқорлыққа қарсы іс-қимыл</w:t>
            </w:r>
          </w:p>
          <w:p w:rsidR="00C24306" w:rsidRPr="00ED7ADF" w:rsidRDefault="00C24306" w:rsidP="00AD3A4D">
            <w:pPr>
              <w:tabs>
                <w:tab w:val="left" w:pos="0"/>
              </w:tabs>
              <w:contextualSpacing/>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C24306" w:rsidRPr="00ED7ADF" w:rsidRDefault="00C24306" w:rsidP="00AD3A4D">
            <w:pPr>
              <w:tabs>
                <w:tab w:val="left" w:pos="0"/>
              </w:tabs>
              <w:contextualSpacing/>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6.2 Осы Шарт бойынша өз міндеттемелерін орындау кезінде Тараптар, оның ішінде олардың үлестес тұлғалары, жұмыскерлері немесе делдалдар:</w:t>
            </w:r>
          </w:p>
          <w:p w:rsidR="00952FFD" w:rsidRPr="008C7176" w:rsidRDefault="00952FFD" w:rsidP="00AD3A4D">
            <w:pPr>
              <w:jc w:val="both"/>
              <w:rPr>
                <w:rFonts w:ascii="Times New Roman" w:eastAsia="Times New Roman" w:hAnsi="Times New Roman"/>
                <w:sz w:val="24"/>
                <w:szCs w:val="24"/>
                <w:lang w:val="kk-KZ"/>
              </w:rPr>
            </w:pPr>
            <w:r w:rsidRPr="008C7176">
              <w:rPr>
                <w:rFonts w:ascii="Times New Roman" w:eastAsia="Times New Roman" w:hAnsi="Times New Roman"/>
                <w:sz w:val="24"/>
                <w:szCs w:val="24"/>
                <w:lang w:val="kk-KZ"/>
              </w:rPr>
              <w:t>1) қандай да бір заңға қайшы артықшылықтарға ие болу мақсатында немесе заңға қайшы өзге мақсаттарды көздеумен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 ақысын төлемеуге, төлеу жөнінде ұсыныс білдірмеуге және төлеуге рұқсат етпеуге;</w:t>
            </w:r>
          </w:p>
          <w:p w:rsidR="00952FFD" w:rsidRPr="008C7176" w:rsidRDefault="00952FFD" w:rsidP="00AD3A4D">
            <w:pPr>
              <w:jc w:val="both"/>
              <w:rPr>
                <w:rFonts w:ascii="Times New Roman" w:eastAsia="Times New Roman" w:hAnsi="Times New Roman"/>
                <w:sz w:val="24"/>
                <w:szCs w:val="24"/>
                <w:lang w:val="kk-KZ"/>
              </w:rPr>
            </w:pPr>
            <w:r w:rsidRPr="008C7176">
              <w:rPr>
                <w:rFonts w:ascii="Times New Roman" w:eastAsia="Times New Roman" w:hAnsi="Times New Roman"/>
                <w:sz w:val="24"/>
                <w:szCs w:val="24"/>
                <w:lang w:val="kk-KZ"/>
              </w:rPr>
              <w:t>2) сыбайлас жемқорлыққа қолайлы жағдай туғызатын құқық бұзушылықтарға, игіліктер мен артықшылықтарды заңға қайшы иеленуге байланысты сыбайлас жемқорлықпен тең құқық бұзушылықтарға жол бермеуге;</w:t>
            </w:r>
          </w:p>
          <w:p w:rsidR="00952FFD" w:rsidRDefault="00952FFD" w:rsidP="00AD3A4D">
            <w:pPr>
              <w:jc w:val="both"/>
              <w:rPr>
                <w:rFonts w:ascii="Times New Roman" w:eastAsia="Calibri" w:hAnsi="Times New Roman" w:cs="Times New Roman"/>
                <w:sz w:val="24"/>
                <w:szCs w:val="24"/>
                <w:lang w:val="kk-KZ"/>
              </w:rPr>
            </w:pPr>
            <w:r w:rsidRPr="008C7176">
              <w:rPr>
                <w:rFonts w:ascii="Times New Roman" w:eastAsia="Times New Roman" w:hAnsi="Times New Roman"/>
                <w:sz w:val="24"/>
                <w:szCs w:val="24"/>
                <w:lang w:val="kk-KZ"/>
              </w:rPr>
              <w:t xml:space="preserve">3) өздерінің өкілеттіктері мен міндеттерінен туындайтын шараларды қабылдауға және сыбайлас жемқорлыққа қарсы іс-қимыл жөніндегі Қазақстан Республикасының заңнамасына сәйкес сыбайлас жемқорлық құқық бұзушылықтары анықталған барлық </w:t>
            </w:r>
            <w:r>
              <w:rPr>
                <w:rFonts w:ascii="Times New Roman" w:eastAsia="Times New Roman" w:hAnsi="Times New Roman"/>
                <w:sz w:val="24"/>
                <w:szCs w:val="24"/>
                <w:lang w:val="kk-KZ"/>
              </w:rPr>
              <w:t xml:space="preserve">              </w:t>
            </w:r>
            <w:r w:rsidRPr="008C7176">
              <w:rPr>
                <w:rFonts w:ascii="Times New Roman" w:eastAsia="Times New Roman" w:hAnsi="Times New Roman"/>
                <w:sz w:val="24"/>
                <w:szCs w:val="24"/>
                <w:lang w:val="kk-KZ"/>
              </w:rPr>
              <w:t xml:space="preserve">жағдайлар жөнінде шұғыл хабарлауға </w:t>
            </w:r>
            <w:r>
              <w:rPr>
                <w:rFonts w:ascii="Times New Roman" w:eastAsia="Times New Roman" w:hAnsi="Times New Roman"/>
                <w:sz w:val="24"/>
                <w:szCs w:val="24"/>
                <w:lang w:val="kk-KZ"/>
              </w:rPr>
              <w:t xml:space="preserve">             </w:t>
            </w:r>
            <w:r w:rsidRPr="008C7176">
              <w:rPr>
                <w:rFonts w:ascii="Times New Roman" w:eastAsia="Times New Roman" w:hAnsi="Times New Roman"/>
                <w:sz w:val="24"/>
                <w:szCs w:val="24"/>
                <w:lang w:val="kk-KZ"/>
              </w:rPr>
              <w:t>міндетті.</w:t>
            </w:r>
          </w:p>
          <w:p w:rsidR="00952FFD" w:rsidRPr="006673B4" w:rsidRDefault="00952FFD" w:rsidP="00AD3A4D">
            <w:pPr>
              <w:tabs>
                <w:tab w:val="left" w:pos="0"/>
              </w:tabs>
              <w:ind w:left="33"/>
              <w:contextualSpacing/>
              <w:jc w:val="both"/>
              <w:rPr>
                <w:rFonts w:ascii="Times New Roman" w:eastAsia="Calibri" w:hAnsi="Times New Roman" w:cs="Times New Roman"/>
                <w:sz w:val="24"/>
                <w:szCs w:val="24"/>
                <w:lang w:val="kk-KZ"/>
              </w:rPr>
            </w:pPr>
            <w:r w:rsidRPr="006673B4">
              <w:rPr>
                <w:rFonts w:ascii="Times New Roman" w:eastAsia="Calibri" w:hAnsi="Times New Roman" w:cs="Times New Roman"/>
                <w:sz w:val="24"/>
                <w:szCs w:val="24"/>
                <w:lang w:val="kk-KZ"/>
              </w:rPr>
              <w:t xml:space="preserve">6.3. Тараптарда Шарттың осы бөлімінің                  қандай да бір ережесі бұзылған немесе                   </w:t>
            </w:r>
            <w:r w:rsidRPr="006673B4">
              <w:rPr>
                <w:rFonts w:ascii="Times New Roman" w:eastAsia="Calibri" w:hAnsi="Times New Roman" w:cs="Times New Roman"/>
                <w:sz w:val="24"/>
                <w:szCs w:val="24"/>
                <w:lang w:val="kk-KZ"/>
              </w:rPr>
              <w:lastRenderedPageBreak/>
              <w:t>бұзылуы мүмкін деген күдік туындаған              жағдайда тиісті Тарап екінші Тарапты                жазбаша түрде хабардар етуге  міндеттенеді. Жазбаша  ха</w:t>
            </w:r>
            <w:r w:rsidR="008B4899">
              <w:rPr>
                <w:rFonts w:ascii="Times New Roman" w:eastAsia="Calibri" w:hAnsi="Times New Roman" w:cs="Times New Roman"/>
                <w:sz w:val="24"/>
                <w:szCs w:val="24"/>
                <w:lang w:val="kk-KZ"/>
              </w:rPr>
              <w:t>барлама бергеннен кейін тиісті</w:t>
            </w:r>
            <w:r w:rsidRPr="006673B4">
              <w:rPr>
                <w:rFonts w:ascii="Times New Roman" w:eastAsia="Calibri" w:hAnsi="Times New Roman" w:cs="Times New Roman"/>
                <w:sz w:val="24"/>
                <w:szCs w:val="24"/>
                <w:lang w:val="kk-KZ"/>
              </w:rPr>
              <w:t xml:space="preserve">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rsidR="00952FFD" w:rsidRPr="006673B4" w:rsidRDefault="00952FFD" w:rsidP="00AD3A4D">
            <w:pPr>
              <w:jc w:val="both"/>
              <w:rPr>
                <w:rFonts w:ascii="Times New Roman" w:eastAsia="Times New Roman" w:hAnsi="Times New Roman" w:cs="Times New Roman"/>
                <w:sz w:val="24"/>
                <w:szCs w:val="24"/>
                <w:lang w:val="kk-KZ" w:eastAsia="ru-RU"/>
              </w:rPr>
            </w:pPr>
            <w:r w:rsidRPr="006673B4">
              <w:rPr>
                <w:rFonts w:ascii="Times New Roman" w:eastAsia="Times New Roman" w:hAnsi="Times New Roman" w:cs="Times New Roman"/>
                <w:sz w:val="24"/>
                <w:szCs w:val="24"/>
                <w:lang w:val="kk-KZ" w:eastAsia="ru-RU"/>
              </w:rPr>
              <w:t>Жазбаша хабарламада Тарап Қазақстан Республикасы заңнамасының талаптарын бұзатын әрекеттермен көрініс беретін контрагенттің, оның мүдделес тұлғаларының, қызметкерлерінің немесе делдалдарының Шарттың осы бөлімінің қандай да бір ережелерін бұзу орын алды немесе орын алуы мүмкін деп жорамалдауға негіз болатын немесе сенімді растайтын материалдарды ұсынуға немесе нақты деректерге сүйенуге міндетті.</w:t>
            </w: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BE5270" w:rsidRDefault="00BE5270" w:rsidP="00AD3A4D">
            <w:pPr>
              <w:jc w:val="both"/>
              <w:rPr>
                <w:rFonts w:ascii="Times New Roman" w:eastAsia="Calibri" w:hAnsi="Times New Roman" w:cs="Times New Roman"/>
                <w:sz w:val="6"/>
                <w:szCs w:val="6"/>
                <w:lang w:val="kk-KZ"/>
              </w:rPr>
            </w:pPr>
          </w:p>
          <w:p w:rsidR="00952FFD" w:rsidRPr="006673B4" w:rsidRDefault="00952FFD" w:rsidP="00AD3A4D">
            <w:pPr>
              <w:jc w:val="both"/>
              <w:rPr>
                <w:rFonts w:ascii="Times New Roman" w:eastAsia="Calibri" w:hAnsi="Times New Roman" w:cs="Times New Roman"/>
                <w:sz w:val="24"/>
                <w:szCs w:val="24"/>
                <w:lang w:val="kk-KZ"/>
              </w:rPr>
            </w:pPr>
            <w:r w:rsidRPr="006673B4">
              <w:rPr>
                <w:rFonts w:ascii="Times New Roman" w:eastAsia="Calibri" w:hAnsi="Times New Roman" w:cs="Times New Roman"/>
                <w:sz w:val="24"/>
                <w:szCs w:val="24"/>
                <w:lang w:val="kk-KZ"/>
              </w:rPr>
              <w:t>6.4. Бір Тарап міндеттемелерді бұзған                 жағдайда Шарттың осы бөлімінің 6.2 -тармағында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10-бөлімінің                                  10.2-тармағының 1) тармақшасына,                            10.3-тармағына сәйкес бір жақты тәртіпте Шартты бұзуға құқығы бар.</w:t>
            </w:r>
          </w:p>
          <w:p w:rsidR="00C24306" w:rsidRDefault="00C24306" w:rsidP="00AD3A4D">
            <w:pPr>
              <w:tabs>
                <w:tab w:val="left" w:pos="0"/>
              </w:tabs>
              <w:contextualSpacing/>
              <w:jc w:val="both"/>
              <w:rPr>
                <w:rFonts w:ascii="Times New Roman" w:hAnsi="Times New Roman" w:cs="Times New Roman"/>
                <w:sz w:val="24"/>
                <w:szCs w:val="24"/>
                <w:lang w:val="kk-KZ"/>
              </w:rPr>
            </w:pPr>
          </w:p>
          <w:p w:rsidR="00230AA4" w:rsidRPr="00ED7ADF" w:rsidRDefault="00230AA4" w:rsidP="00AD3A4D">
            <w:pPr>
              <w:tabs>
                <w:tab w:val="left" w:pos="0"/>
              </w:tabs>
              <w:contextualSpacing/>
              <w:jc w:val="both"/>
              <w:rPr>
                <w:rFonts w:ascii="Times New Roman" w:hAnsi="Times New Roman" w:cs="Times New Roman"/>
                <w:sz w:val="24"/>
                <w:szCs w:val="24"/>
                <w:lang w:val="kk-KZ"/>
              </w:rPr>
            </w:pPr>
          </w:p>
          <w:p w:rsidR="00C24306" w:rsidRPr="00ED7ADF" w:rsidRDefault="00C24306" w:rsidP="00AD3A4D">
            <w:pPr>
              <w:jc w:val="both"/>
              <w:rPr>
                <w:rFonts w:ascii="Times New Roman" w:hAnsi="Times New Roman" w:cs="Times New Roman"/>
                <w:sz w:val="2"/>
                <w:szCs w:val="24"/>
                <w:lang w:val="kk-KZ"/>
              </w:rPr>
            </w:pPr>
          </w:p>
          <w:p w:rsidR="00C24306" w:rsidRPr="00ED7ADF" w:rsidRDefault="00C24306" w:rsidP="00AD3A4D">
            <w:pPr>
              <w:jc w:val="both"/>
              <w:rPr>
                <w:rFonts w:ascii="Times New Roman" w:hAnsi="Times New Roman" w:cs="Times New Roman"/>
                <w:sz w:val="2"/>
                <w:szCs w:val="24"/>
                <w:lang w:val="kk-KZ"/>
              </w:rPr>
            </w:pPr>
          </w:p>
          <w:p w:rsidR="00C24306" w:rsidRPr="00ED7ADF" w:rsidRDefault="00C24306" w:rsidP="00AD3A4D">
            <w:pPr>
              <w:jc w:val="both"/>
              <w:rPr>
                <w:rFonts w:ascii="Times New Roman" w:hAnsi="Times New Roman" w:cs="Times New Roman"/>
                <w:sz w:val="2"/>
                <w:szCs w:val="24"/>
                <w:lang w:val="kk-KZ"/>
              </w:rPr>
            </w:pPr>
          </w:p>
          <w:p w:rsidR="00C24306" w:rsidRPr="00ED7ADF" w:rsidRDefault="00C24306" w:rsidP="00AD3A4D">
            <w:pPr>
              <w:jc w:val="center"/>
              <w:rPr>
                <w:rFonts w:ascii="Times New Roman" w:hAnsi="Times New Roman" w:cs="Times New Roman"/>
                <w:b/>
                <w:sz w:val="24"/>
                <w:szCs w:val="24"/>
                <w:lang w:val="kk-KZ"/>
              </w:rPr>
            </w:pPr>
            <w:r w:rsidRPr="00ED7ADF">
              <w:rPr>
                <w:rFonts w:ascii="Times New Roman" w:hAnsi="Times New Roman" w:cs="Times New Roman"/>
                <w:b/>
                <w:sz w:val="24"/>
                <w:szCs w:val="24"/>
                <w:lang w:val="kk-KZ"/>
              </w:rPr>
              <w:t>7. Тараптар жауапкершілігі</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7.1. Тараптар Шарт бойынша міндеттемелерін орындамағаны немесе тиісінше орындамағаны  үшін ҚР заңнамасына сәйкес жауапты                   болады.</w:t>
            </w:r>
          </w:p>
          <w:p w:rsidR="0019154B" w:rsidRPr="00ED7ADF" w:rsidRDefault="0019154B" w:rsidP="00AD3A4D">
            <w:pPr>
              <w:jc w:val="both"/>
              <w:rPr>
                <w:rFonts w:ascii="Times New Roman" w:hAnsi="Times New Roman" w:cs="Times New Roman"/>
                <w:sz w:val="24"/>
                <w:szCs w:val="24"/>
                <w:lang w:val="kk-KZ"/>
              </w:rPr>
            </w:pPr>
          </w:p>
          <w:p w:rsidR="00C24306" w:rsidRPr="00ED7ADF" w:rsidRDefault="00C24306" w:rsidP="00AD3A4D">
            <w:pPr>
              <w:jc w:val="center"/>
              <w:rPr>
                <w:rFonts w:ascii="Times New Roman" w:hAnsi="Times New Roman" w:cs="Times New Roman"/>
                <w:b/>
                <w:sz w:val="2"/>
                <w:szCs w:val="24"/>
                <w:lang w:val="kk-KZ"/>
              </w:rPr>
            </w:pPr>
          </w:p>
          <w:p w:rsidR="00C24306" w:rsidRPr="00ED7ADF" w:rsidRDefault="00C24306" w:rsidP="00AD3A4D">
            <w:pPr>
              <w:jc w:val="center"/>
              <w:rPr>
                <w:rFonts w:ascii="Times New Roman" w:hAnsi="Times New Roman" w:cs="Times New Roman"/>
                <w:b/>
                <w:sz w:val="24"/>
                <w:szCs w:val="24"/>
                <w:lang w:val="kk-KZ"/>
              </w:rPr>
            </w:pPr>
            <w:r w:rsidRPr="00ED7ADF">
              <w:rPr>
                <w:rFonts w:ascii="Times New Roman" w:hAnsi="Times New Roman" w:cs="Times New Roman"/>
                <w:b/>
                <w:sz w:val="24"/>
                <w:szCs w:val="24"/>
                <w:lang w:val="kk-KZ"/>
              </w:rPr>
              <w:t>8. Құпиялылығы</w:t>
            </w:r>
          </w:p>
          <w:p w:rsidR="00713E23" w:rsidRPr="006673B4" w:rsidRDefault="00713E23" w:rsidP="00AD3A4D">
            <w:pPr>
              <w:jc w:val="both"/>
              <w:rPr>
                <w:rFonts w:ascii="Times New Roman" w:eastAsia="Calibri" w:hAnsi="Times New Roman" w:cs="Times New Roman"/>
                <w:sz w:val="24"/>
                <w:szCs w:val="24"/>
                <w:lang w:val="kk-KZ"/>
              </w:rPr>
            </w:pPr>
            <w:r w:rsidRPr="006673B4">
              <w:rPr>
                <w:rFonts w:ascii="Times New Roman" w:eastAsia="Calibri" w:hAnsi="Times New Roman" w:cs="Times New Roman"/>
                <w:sz w:val="24"/>
                <w:szCs w:val="24"/>
                <w:lang w:val="kk-KZ"/>
              </w:rPr>
              <w:t xml:space="preserve">8.1. Тараптар Шартты жасауға                               және орындауға байланысты берілетін                         және алынатын барлық ақпараттың құпиялылығын қамтамасыз етуге келіседі.               Әрбір Тарап басқа Тараптың алдын                                 ала тікелей жазбаша келісімінсіз үшінші                  тараптың осындай құпия ақпаратты ашуын </w:t>
            </w:r>
            <w:r w:rsidRPr="006673B4">
              <w:rPr>
                <w:rFonts w:ascii="Times New Roman" w:eastAsia="Calibri" w:hAnsi="Times New Roman" w:cs="Times New Roman"/>
                <w:sz w:val="24"/>
                <w:szCs w:val="24"/>
                <w:lang w:val="kk-KZ"/>
              </w:rPr>
              <w:lastRenderedPageBreak/>
              <w:t>болдырмаудың барлық қажетті                           шараларын қабылдауға міндеттенеді.                                      Жоғарыда көрсетілген құпиялық  міндеттемелерді сақтау Шарт әрекетінің                  барлық</w:t>
            </w:r>
            <w:r>
              <w:rPr>
                <w:rFonts w:ascii="Times New Roman" w:eastAsia="Calibri" w:hAnsi="Times New Roman" w:cs="Times New Roman"/>
                <w:sz w:val="24"/>
                <w:szCs w:val="24"/>
                <w:lang w:val="kk-KZ"/>
              </w:rPr>
              <w:t xml:space="preserve"> </w:t>
            </w:r>
            <w:r w:rsidRPr="006673B4">
              <w:rPr>
                <w:rFonts w:ascii="Times New Roman" w:eastAsia="Calibri" w:hAnsi="Times New Roman" w:cs="Times New Roman"/>
                <w:sz w:val="24"/>
                <w:szCs w:val="24"/>
                <w:lang w:val="kk-KZ"/>
              </w:rPr>
              <w:t xml:space="preserve">мерзімінің ішінде және  ол                 аяқталғаннан кейін  6 (алты) жыл                             ішінде күшінде болады, бұл ретте                     Тараптар: </w:t>
            </w:r>
          </w:p>
          <w:p w:rsidR="00B94A6C" w:rsidRDefault="00B94A6C" w:rsidP="00AD3A4D">
            <w:pPr>
              <w:jc w:val="both"/>
              <w:rPr>
                <w:rFonts w:ascii="Times New Roman" w:hAnsi="Times New Roman"/>
                <w:sz w:val="6"/>
                <w:szCs w:val="6"/>
                <w:lang w:val="kk-KZ"/>
              </w:rPr>
            </w:pPr>
          </w:p>
          <w:p w:rsidR="00B94A6C" w:rsidRDefault="00B94A6C" w:rsidP="00AD3A4D">
            <w:pPr>
              <w:jc w:val="both"/>
              <w:rPr>
                <w:rFonts w:ascii="Times New Roman" w:hAnsi="Times New Roman"/>
                <w:sz w:val="6"/>
                <w:szCs w:val="6"/>
                <w:lang w:val="kk-KZ"/>
              </w:rPr>
            </w:pPr>
          </w:p>
          <w:p w:rsidR="00713E23" w:rsidRPr="008C7176" w:rsidRDefault="00713E23" w:rsidP="00AD3A4D">
            <w:pPr>
              <w:jc w:val="both"/>
              <w:rPr>
                <w:rFonts w:ascii="Times New Roman" w:hAnsi="Times New Roman"/>
                <w:sz w:val="24"/>
                <w:szCs w:val="24"/>
                <w:lang w:val="kk-KZ"/>
              </w:rPr>
            </w:pPr>
            <w:r w:rsidRPr="008C7176">
              <w:rPr>
                <w:rFonts w:ascii="Times New Roman" w:hAnsi="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w:t>
            </w:r>
            <w:r>
              <w:rPr>
                <w:rFonts w:ascii="Times New Roman" w:hAnsi="Times New Roman"/>
                <w:sz w:val="24"/>
                <w:szCs w:val="24"/>
                <w:lang w:val="kk-KZ"/>
              </w:rPr>
              <w:t>са</w:t>
            </w:r>
            <w:r w:rsidRPr="008C7176">
              <w:rPr>
                <w:rFonts w:ascii="Times New Roman" w:hAnsi="Times New Roman"/>
                <w:sz w:val="24"/>
                <w:szCs w:val="24"/>
                <w:lang w:val="kk-KZ"/>
              </w:rPr>
              <w:t>;</w:t>
            </w:r>
          </w:p>
          <w:p w:rsidR="00713E23" w:rsidRPr="008C7176" w:rsidRDefault="00713E23" w:rsidP="00AD3A4D">
            <w:pPr>
              <w:jc w:val="both"/>
              <w:rPr>
                <w:rFonts w:ascii="Times New Roman" w:hAnsi="Times New Roman"/>
                <w:sz w:val="6"/>
                <w:szCs w:val="6"/>
                <w:lang w:val="kk-KZ"/>
              </w:rPr>
            </w:pPr>
            <w:r w:rsidRPr="008C7176">
              <w:rPr>
                <w:rFonts w:ascii="Times New Roman" w:hAnsi="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713E23" w:rsidRDefault="00713E23" w:rsidP="00AD3A4D">
            <w:pPr>
              <w:jc w:val="both"/>
              <w:rPr>
                <w:rFonts w:ascii="Times New Roman" w:hAnsi="Times New Roman"/>
                <w:sz w:val="6"/>
                <w:szCs w:val="6"/>
                <w:lang w:val="kk-KZ"/>
              </w:rPr>
            </w:pPr>
          </w:p>
          <w:p w:rsidR="002A4AF3" w:rsidRDefault="002A4AF3" w:rsidP="00AD3A4D">
            <w:pPr>
              <w:jc w:val="both"/>
              <w:rPr>
                <w:rFonts w:ascii="Times New Roman" w:hAnsi="Times New Roman"/>
                <w:sz w:val="6"/>
                <w:szCs w:val="6"/>
                <w:lang w:val="kk-KZ"/>
              </w:rPr>
            </w:pPr>
          </w:p>
          <w:p w:rsidR="002A4AF3" w:rsidRDefault="002A4AF3" w:rsidP="00AD3A4D">
            <w:pPr>
              <w:jc w:val="both"/>
              <w:rPr>
                <w:rFonts w:ascii="Times New Roman" w:hAnsi="Times New Roman"/>
                <w:sz w:val="6"/>
                <w:szCs w:val="6"/>
                <w:lang w:val="kk-KZ"/>
              </w:rPr>
            </w:pPr>
          </w:p>
          <w:p w:rsidR="002A4AF3" w:rsidRPr="008C7176" w:rsidRDefault="002A4AF3" w:rsidP="00AD3A4D">
            <w:pPr>
              <w:jc w:val="both"/>
              <w:rPr>
                <w:rFonts w:ascii="Times New Roman" w:hAnsi="Times New Roman"/>
                <w:sz w:val="6"/>
                <w:szCs w:val="6"/>
                <w:lang w:val="kk-KZ"/>
              </w:rPr>
            </w:pPr>
          </w:p>
          <w:p w:rsidR="00713E23" w:rsidRPr="00DB0DB0" w:rsidRDefault="00713E23" w:rsidP="00AD3A4D">
            <w:pPr>
              <w:jc w:val="both"/>
              <w:rPr>
                <w:rFonts w:ascii="Times New Roman" w:hAnsi="Times New Roman"/>
                <w:sz w:val="24"/>
                <w:szCs w:val="24"/>
                <w:lang w:val="kk-KZ"/>
              </w:rPr>
            </w:pPr>
            <w:r w:rsidRPr="008C7176">
              <w:rPr>
                <w:rFonts w:ascii="Times New Roman" w:hAnsi="Times New Roman"/>
                <w:sz w:val="24"/>
                <w:szCs w:val="24"/>
                <w:lang w:val="kk-KZ"/>
              </w:rPr>
              <w:t>3) Қазақстан Республикасының заңнамасына сәйкес  сот және құқық қорғау органының немесе өзге өкілетті органның өкіміне сәйкес ашылуы тиіс болса;</w:t>
            </w:r>
          </w:p>
          <w:p w:rsidR="00713E23" w:rsidRDefault="00713E23" w:rsidP="00AD3A4D">
            <w:pPr>
              <w:jc w:val="both"/>
              <w:rPr>
                <w:rFonts w:ascii="Times New Roman" w:hAnsi="Times New Roman"/>
                <w:sz w:val="24"/>
                <w:szCs w:val="24"/>
                <w:lang w:val="kk-KZ"/>
              </w:rPr>
            </w:pPr>
            <w:r w:rsidRPr="008C7176">
              <w:rPr>
                <w:rFonts w:ascii="Times New Roman" w:hAnsi="Times New Roman"/>
                <w:sz w:val="24"/>
                <w:szCs w:val="24"/>
                <w:lang w:val="kk-KZ"/>
              </w:rPr>
              <w:t>4) құпиялы негізде кәсіби кеңес берушілерге және/немесе қаржы мекемелеріне ашылса</w:t>
            </w:r>
            <w:r>
              <w:rPr>
                <w:rFonts w:ascii="Times New Roman" w:hAnsi="Times New Roman"/>
                <w:sz w:val="24"/>
                <w:szCs w:val="24"/>
                <w:lang w:val="kk-KZ"/>
              </w:rPr>
              <w:t>;</w:t>
            </w:r>
          </w:p>
          <w:p w:rsidR="00C24306" w:rsidRPr="00ED7ADF" w:rsidRDefault="00713E23" w:rsidP="00AD3A4D">
            <w:pPr>
              <w:jc w:val="both"/>
              <w:rPr>
                <w:rFonts w:ascii="Times New Roman" w:hAnsi="Times New Roman" w:cs="Times New Roman"/>
                <w:sz w:val="24"/>
                <w:szCs w:val="24"/>
                <w:lang w:val="kk-KZ"/>
              </w:rPr>
            </w:pPr>
            <w:r>
              <w:rPr>
                <w:rFonts w:ascii="Times New Roman" w:hAnsi="Times New Roman"/>
                <w:sz w:val="24"/>
                <w:szCs w:val="24"/>
                <w:lang w:val="kk-KZ"/>
              </w:rPr>
              <w:t>5) жария болуы</w:t>
            </w:r>
            <w:r w:rsidRPr="008C7176">
              <w:rPr>
                <w:rFonts w:ascii="Times New Roman" w:hAnsi="Times New Roman"/>
                <w:sz w:val="24"/>
                <w:szCs w:val="24"/>
                <w:lang w:val="kk-KZ"/>
              </w:rPr>
              <w:t xml:space="preserve"> Тарапта</w:t>
            </w:r>
            <w:r>
              <w:rPr>
                <w:rFonts w:ascii="Times New Roman" w:hAnsi="Times New Roman"/>
                <w:sz w:val="24"/>
                <w:szCs w:val="24"/>
                <w:lang w:val="kk-KZ"/>
              </w:rPr>
              <w:t>рмен алдын ала келісілген болса</w:t>
            </w:r>
            <w:r w:rsidR="00C24306" w:rsidRPr="00ED7ADF">
              <w:rPr>
                <w:rFonts w:ascii="Times New Roman" w:hAnsi="Times New Roman" w:cs="Times New Roman"/>
                <w:sz w:val="24"/>
                <w:szCs w:val="24"/>
                <w:lang w:val="kk-KZ"/>
              </w:rPr>
              <w:t>.</w:t>
            </w:r>
          </w:p>
          <w:p w:rsidR="00C24306" w:rsidRPr="00ED7ADF" w:rsidRDefault="00C24306" w:rsidP="00AD3A4D">
            <w:pPr>
              <w:jc w:val="center"/>
              <w:rPr>
                <w:rFonts w:ascii="Times New Roman" w:hAnsi="Times New Roman" w:cs="Times New Roman"/>
                <w:b/>
                <w:sz w:val="32"/>
                <w:szCs w:val="24"/>
                <w:lang w:val="kk-KZ"/>
              </w:rPr>
            </w:pPr>
          </w:p>
          <w:p w:rsidR="00C24306" w:rsidRPr="00A25970" w:rsidRDefault="00C24306" w:rsidP="00AD3A4D">
            <w:pPr>
              <w:jc w:val="center"/>
              <w:rPr>
                <w:rFonts w:ascii="Times New Roman" w:hAnsi="Times New Roman" w:cs="Times New Roman"/>
                <w:b/>
                <w:sz w:val="10"/>
                <w:szCs w:val="24"/>
                <w:lang w:val="kk-KZ"/>
              </w:rPr>
            </w:pPr>
          </w:p>
          <w:p w:rsidR="00C24306" w:rsidRPr="00ED7ADF" w:rsidRDefault="00C24306" w:rsidP="00AD3A4D">
            <w:pPr>
              <w:jc w:val="center"/>
              <w:rPr>
                <w:rFonts w:ascii="Times New Roman" w:hAnsi="Times New Roman" w:cs="Times New Roman"/>
                <w:b/>
                <w:sz w:val="24"/>
                <w:szCs w:val="24"/>
                <w:lang w:val="kk-KZ"/>
              </w:rPr>
            </w:pPr>
            <w:r w:rsidRPr="00ED7ADF">
              <w:rPr>
                <w:rFonts w:ascii="Times New Roman" w:hAnsi="Times New Roman" w:cs="Times New Roman"/>
                <w:b/>
                <w:sz w:val="24"/>
                <w:szCs w:val="24"/>
                <w:lang w:val="kk-KZ"/>
              </w:rPr>
              <w:t xml:space="preserve">9. Еңсерілмейтін күш жағдайлары </w:t>
            </w:r>
          </w:p>
          <w:p w:rsidR="00C24306" w:rsidRPr="00ED7ADF" w:rsidRDefault="00C24306" w:rsidP="00AD3A4D">
            <w:pPr>
              <w:jc w:val="center"/>
              <w:rPr>
                <w:rFonts w:ascii="Times New Roman" w:hAnsi="Times New Roman" w:cs="Times New Roman"/>
                <w:b/>
                <w:sz w:val="24"/>
                <w:szCs w:val="24"/>
                <w:lang w:val="kk-KZ"/>
              </w:rPr>
            </w:pPr>
            <w:r w:rsidRPr="00ED7ADF">
              <w:rPr>
                <w:rFonts w:ascii="Times New Roman" w:hAnsi="Times New Roman" w:cs="Times New Roman"/>
                <w:b/>
                <w:sz w:val="24"/>
                <w:szCs w:val="24"/>
                <w:lang w:val="kk-KZ"/>
              </w:rPr>
              <w:t xml:space="preserve">(Форс-мажор) </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hAnsi="Times New Roman" w:cs="Times New Roman"/>
                <w:sz w:val="24"/>
                <w:szCs w:val="24"/>
                <w:lang w:val="kk-KZ"/>
              </w:rPr>
              <w:t xml:space="preserve">9.1. </w:t>
            </w:r>
            <w:r w:rsidRPr="00ED7ADF">
              <w:rPr>
                <w:rFonts w:ascii="Times New Roman" w:eastAsia="Times New Roman" w:hAnsi="Times New Roman" w:cs="Times New Roman"/>
                <w:sz w:val="24"/>
                <w:szCs w:val="24"/>
                <w:lang w:val="kk-KZ" w:eastAsia="ru-RU"/>
              </w:rPr>
              <w:t>Егер Тараптардың еркінен тыс орын алған, құзырлы мемлекеттік органдармен құжат жүзінде расталған төтенше жағдайлар себебінен орындалмау  жағдайында, Тараптар Шарт бойынша өз міндеттемелерін ішінара немесе толық орындамағаны үшін жауапкершіліктен босатылады. Ондай жағдайларға әскери                      іс-қимылдар, табиғат апаттары, дәрілік заттар жіне медициналық бұйымдар айналысы саласындағы Қазақстан Республикасы заңнамасының өзгерісі, жаппай тәртіпсіздіктер, міндеттемелердің толық немесе ішінара орындалуына кедергі келтіретін мемлекеттік органдардың тыйым салатын немесе шектеу қоятын заңнамалық шешімдері жатады, солардың себебінен міндеттемелердің орындалу уақыты көрсетілген  міндеттемелердің әрекет ету уақытына сәйкес ұзартылады.</w:t>
            </w:r>
          </w:p>
          <w:p w:rsidR="00BF64D2" w:rsidRPr="008C7176" w:rsidRDefault="00C24306" w:rsidP="00AD3A4D">
            <w:pPr>
              <w:jc w:val="both"/>
              <w:rPr>
                <w:rFonts w:ascii="Times New Roman" w:hAnsi="Times New Roman"/>
                <w:sz w:val="24"/>
                <w:szCs w:val="24"/>
                <w:lang w:val="kk-KZ"/>
              </w:rPr>
            </w:pPr>
            <w:r w:rsidRPr="00ED7ADF">
              <w:rPr>
                <w:rFonts w:ascii="Times New Roman" w:eastAsia="Times New Roman" w:hAnsi="Times New Roman" w:cs="Times New Roman"/>
                <w:sz w:val="24"/>
                <w:szCs w:val="24"/>
                <w:lang w:val="kk-KZ" w:eastAsia="ru-RU"/>
              </w:rPr>
              <w:lastRenderedPageBreak/>
              <w:t xml:space="preserve">9.2. </w:t>
            </w:r>
            <w:r w:rsidR="00BF64D2" w:rsidRPr="008C7176">
              <w:rPr>
                <w:rFonts w:ascii="Times New Roman" w:hAnsi="Times New Roman"/>
                <w:sz w:val="24"/>
                <w:szCs w:val="24"/>
                <w:lang w:val="kk-KZ"/>
              </w:rPr>
              <w:t xml:space="preserve"> Осындай мән-жайларға сілтеме жасайтын  Тарап бұл жөнінде күнтізбелік 10 (он) күн ішінде екінші Тарапқа хабарлауға міндетті. Хабарландырмау немесе уақытында хабарламау тиісті Тарапты жауапкершіліктен босату негіздемесі ретінде осындай мән-жайларға  сүйену құқығынан айырады.</w:t>
            </w:r>
          </w:p>
          <w:p w:rsidR="00CE72B3" w:rsidRDefault="00CE72B3" w:rsidP="00AD3A4D">
            <w:pPr>
              <w:jc w:val="center"/>
              <w:rPr>
                <w:rFonts w:ascii="Times New Roman" w:hAnsi="Times New Roman" w:cs="Times New Roman"/>
                <w:b/>
                <w:sz w:val="24"/>
                <w:szCs w:val="24"/>
                <w:lang w:val="kk-KZ"/>
              </w:rPr>
            </w:pPr>
          </w:p>
          <w:p w:rsidR="00CE72B3" w:rsidRDefault="00CE72B3" w:rsidP="00AD3A4D">
            <w:pPr>
              <w:jc w:val="center"/>
              <w:rPr>
                <w:rFonts w:ascii="Times New Roman" w:hAnsi="Times New Roman" w:cs="Times New Roman"/>
                <w:b/>
                <w:sz w:val="24"/>
                <w:szCs w:val="24"/>
                <w:lang w:val="kk-KZ"/>
              </w:rPr>
            </w:pPr>
          </w:p>
          <w:p w:rsidR="00CE72B3" w:rsidRDefault="00CE72B3" w:rsidP="00AD3A4D">
            <w:pPr>
              <w:jc w:val="center"/>
              <w:rPr>
                <w:rFonts w:ascii="Times New Roman" w:hAnsi="Times New Roman" w:cs="Times New Roman"/>
                <w:b/>
                <w:sz w:val="24"/>
                <w:szCs w:val="24"/>
                <w:lang w:val="kk-KZ"/>
              </w:rPr>
            </w:pPr>
          </w:p>
          <w:p w:rsidR="00CE72B3" w:rsidRDefault="00CE72B3" w:rsidP="00AD3A4D">
            <w:pPr>
              <w:jc w:val="center"/>
              <w:rPr>
                <w:rFonts w:ascii="Times New Roman" w:hAnsi="Times New Roman" w:cs="Times New Roman"/>
                <w:b/>
                <w:sz w:val="24"/>
                <w:szCs w:val="24"/>
                <w:lang w:val="kk-KZ"/>
              </w:rPr>
            </w:pPr>
          </w:p>
          <w:p w:rsidR="00CE72B3" w:rsidRDefault="00CE72B3" w:rsidP="00AD3A4D">
            <w:pPr>
              <w:jc w:val="center"/>
              <w:rPr>
                <w:rFonts w:ascii="Times New Roman" w:hAnsi="Times New Roman" w:cs="Times New Roman"/>
                <w:b/>
                <w:sz w:val="24"/>
                <w:szCs w:val="24"/>
                <w:lang w:val="kk-KZ"/>
              </w:rPr>
            </w:pPr>
          </w:p>
          <w:p w:rsidR="00C24306" w:rsidRPr="00ED7ADF" w:rsidRDefault="00C24306" w:rsidP="00AD3A4D">
            <w:pPr>
              <w:jc w:val="center"/>
              <w:rPr>
                <w:rFonts w:ascii="Times New Roman" w:eastAsia="Times New Roman" w:hAnsi="Times New Roman" w:cs="Times New Roman"/>
                <w:b/>
                <w:sz w:val="24"/>
                <w:szCs w:val="24"/>
                <w:lang w:val="kk-KZ" w:eastAsia="ru-RU"/>
              </w:rPr>
            </w:pPr>
            <w:r w:rsidRPr="00ED7ADF">
              <w:rPr>
                <w:rFonts w:ascii="Times New Roman" w:hAnsi="Times New Roman" w:cs="Times New Roman"/>
                <w:b/>
                <w:sz w:val="24"/>
                <w:szCs w:val="24"/>
                <w:lang w:val="kk-KZ"/>
              </w:rPr>
              <w:t>10. Қорытынды ереже</w:t>
            </w:r>
          </w:p>
          <w:p w:rsidR="0019154B" w:rsidRPr="0019154B"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10.1. </w:t>
            </w:r>
            <w:r w:rsidR="0019154B" w:rsidRPr="0019154B">
              <w:rPr>
                <w:rFonts w:ascii="Times New Roman" w:hAnsi="Times New Roman" w:cs="Times New Roman"/>
                <w:sz w:val="24"/>
                <w:szCs w:val="24"/>
                <w:lang w:val="kk-KZ"/>
              </w:rPr>
              <w:t xml:space="preserve"> Шарт оған Тараптар қол қойғаннан және </w:t>
            </w:r>
            <w:r w:rsidR="008B745B">
              <w:rPr>
                <w:rFonts w:ascii="Times New Roman" w:hAnsi="Times New Roman" w:cs="Times New Roman"/>
                <w:sz w:val="24"/>
                <w:szCs w:val="24"/>
                <w:lang w:val="kk-KZ"/>
              </w:rPr>
              <w:t>Орныдаушының ақпараттық жүйесінде</w:t>
            </w:r>
            <w:r w:rsidR="0019154B" w:rsidRPr="0019154B">
              <w:rPr>
                <w:rFonts w:ascii="Times New Roman" w:hAnsi="Times New Roman" w:cs="Times New Roman"/>
                <w:sz w:val="24"/>
                <w:szCs w:val="24"/>
                <w:lang w:val="kk-KZ"/>
              </w:rPr>
              <w:t xml:space="preserve"> тіркелгеннен кейін күшіне енеді.</w:t>
            </w:r>
          </w:p>
          <w:p w:rsidR="0019154B" w:rsidRPr="0019154B" w:rsidRDefault="0019154B" w:rsidP="00AD3A4D">
            <w:pPr>
              <w:jc w:val="both"/>
              <w:rPr>
                <w:rFonts w:ascii="Times New Roman" w:hAnsi="Times New Roman" w:cs="Times New Roman"/>
                <w:sz w:val="24"/>
                <w:szCs w:val="24"/>
                <w:lang w:val="kk-KZ"/>
              </w:rPr>
            </w:pPr>
            <w:r w:rsidRPr="0019154B">
              <w:rPr>
                <w:rFonts w:ascii="Times New Roman" w:hAnsi="Times New Roman" w:cs="Times New Roman"/>
                <w:sz w:val="24"/>
                <w:szCs w:val="24"/>
                <w:lang w:val="kk-KZ"/>
              </w:rPr>
              <w:t>Шарт 20__ жылғы ___ желтоқсанды қоса алғанда, ал Орындаушының жұмысындағы Қызмет көрсетуге өтініштер шеңберінде</w:t>
            </w:r>
            <w:r w:rsidR="00EE05DF">
              <w:rPr>
                <w:rFonts w:ascii="Times New Roman" w:hAnsi="Times New Roman" w:cs="Times New Roman"/>
                <w:sz w:val="24"/>
                <w:szCs w:val="24"/>
                <w:lang w:val="kk-KZ"/>
              </w:rPr>
              <w:t xml:space="preserve">, </w:t>
            </w:r>
            <w:r w:rsidR="00EE05DF" w:rsidRPr="00EE05DF">
              <w:rPr>
                <w:rFonts w:ascii="Times New Roman" w:eastAsia="Calibri" w:hAnsi="Times New Roman" w:cs="Times New Roman"/>
                <w:sz w:val="24"/>
                <w:szCs w:val="24"/>
                <w:lang w:val="kk-KZ"/>
              </w:rPr>
              <w:t xml:space="preserve"> </w:t>
            </w:r>
            <w:r w:rsidR="00EE05DF" w:rsidRPr="00EE05DF">
              <w:rPr>
                <w:rFonts w:ascii="Times New Roman" w:hAnsi="Times New Roman" w:cs="Times New Roman"/>
                <w:sz w:val="24"/>
                <w:szCs w:val="24"/>
                <w:lang w:val="kk-KZ"/>
              </w:rPr>
              <w:t xml:space="preserve">сондай – ақ өзара есеп айырысулар шеңберінде </w:t>
            </w:r>
            <w:r w:rsidRPr="0019154B">
              <w:rPr>
                <w:rFonts w:ascii="Times New Roman" w:hAnsi="Times New Roman" w:cs="Times New Roman"/>
                <w:sz w:val="24"/>
                <w:szCs w:val="24"/>
                <w:lang w:val="kk-KZ"/>
              </w:rPr>
              <w:t xml:space="preserve"> - Тараптар Шарт бойынша өз міндеттемелерін толық орындағанға дейін жарамды.</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10.2. Шартты: </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1) Тараптардың бірі осы Шартта және Тараптардың аумағында ҚР заңнамада көзделген тәртіпте Шарт бойынша міндеттемелерін орындамаған жағдайда Тараптардың бірінің бастамасы бойынша бір жақты тәртіпте; </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2) Та</w:t>
            </w:r>
            <w:r w:rsidR="00A25970">
              <w:rPr>
                <w:rFonts w:ascii="Times New Roman" w:hAnsi="Times New Roman" w:cs="Times New Roman"/>
                <w:sz w:val="24"/>
                <w:szCs w:val="24"/>
                <w:lang w:val="kk-KZ"/>
              </w:rPr>
              <w:t xml:space="preserve">раптардың келісімі бойынша бұза </w:t>
            </w:r>
            <w:r w:rsidRPr="00ED7ADF">
              <w:rPr>
                <w:rFonts w:ascii="Times New Roman" w:hAnsi="Times New Roman" w:cs="Times New Roman"/>
                <w:sz w:val="24"/>
                <w:szCs w:val="24"/>
                <w:lang w:val="kk-KZ"/>
              </w:rPr>
              <w:t>алады.</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10.4. Шартқа барлық өзгерістер мен толықтырулар егер олар жазбаша нысанда жасалған жағдайда заңды күші болады.</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10.5.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ED7ADF">
              <w:rPr>
                <w:rFonts w:ascii="Times New Roman" w:eastAsia="Calibri" w:hAnsi="Times New Roman" w:cs="Times New Roman"/>
                <w:sz w:val="24"/>
                <w:szCs w:val="24"/>
                <w:lang w:val="kk-KZ" w:eastAsia="ru-RU"/>
              </w:rPr>
              <w:t>.</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10.6. Егер осындай келіссөздер басталғаннан кейін кү</w:t>
            </w:r>
            <w:r w:rsidR="001D4D9C">
              <w:rPr>
                <w:rFonts w:ascii="Times New Roman" w:eastAsia="Times New Roman" w:hAnsi="Times New Roman" w:cs="Times New Roman"/>
                <w:sz w:val="24"/>
                <w:szCs w:val="24"/>
                <w:lang w:val="kk-KZ" w:eastAsia="ru-RU"/>
              </w:rPr>
              <w:t xml:space="preserve">нтізбелік 21 күн (жиырма бір) </w:t>
            </w:r>
            <w:r w:rsidRPr="00ED7ADF">
              <w:rPr>
                <w:rFonts w:ascii="Times New Roman" w:eastAsia="Times New Roman" w:hAnsi="Times New Roman" w:cs="Times New Roman"/>
                <w:sz w:val="24"/>
                <w:szCs w:val="24"/>
                <w:lang w:val="kk-KZ" w:eastAsia="ru-RU"/>
              </w:rPr>
              <w:t xml:space="preserve">ішінде Орындаушы мен Өтініш беруші осы Шарт бойынша дауды </w:t>
            </w:r>
            <w:r w:rsidRPr="00ED7ADF">
              <w:rPr>
                <w:rFonts w:ascii="Times New Roman" w:eastAsia="Times New Roman" w:hAnsi="Times New Roman" w:cs="Times New Roman"/>
                <w:sz w:val="24"/>
                <w:szCs w:val="24"/>
                <w:lang w:val="kk-KZ" w:eastAsia="ru-RU"/>
              </w:rPr>
              <w:lastRenderedPageBreak/>
              <w:t xml:space="preserve">шеше алмаса, Тараптардың кез келгені  ҚР заңнамасына сәйкес сот тәртібінде  осы мәселені шешуді талап ете алады. </w:t>
            </w:r>
          </w:p>
          <w:p w:rsidR="005F7036" w:rsidRPr="00ED7ADF" w:rsidRDefault="005F7036" w:rsidP="00AD3A4D">
            <w:pPr>
              <w:pStyle w:val="a6"/>
              <w:jc w:val="both"/>
              <w:rPr>
                <w:sz w:val="24"/>
                <w:szCs w:val="24"/>
                <w:lang w:val="kk-KZ"/>
              </w:rPr>
            </w:pPr>
            <w:r w:rsidRPr="00ED7ADF">
              <w:rPr>
                <w:sz w:val="24"/>
                <w:szCs w:val="24"/>
                <w:lang w:val="kk-KZ"/>
              </w:rPr>
              <w:t>Астана қаласының мамандандырылған ауданаралық экономикалық сотында аумақтық соттылығы айқындалсын.</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sz w:val="24"/>
                <w:szCs w:val="24"/>
                <w:lang w:val="kk-KZ"/>
              </w:rPr>
              <w:t xml:space="preserve">10.7. Шартта жазылмаған барлық басқа мәселелер бойынша Тараптар ҚР заңнамасын басшылыққа алады. </w:t>
            </w:r>
          </w:p>
          <w:p w:rsidR="00C24306" w:rsidRPr="00ED7ADF" w:rsidRDefault="00C24306" w:rsidP="00AD3A4D">
            <w:pPr>
              <w:jc w:val="both"/>
              <w:rPr>
                <w:rFonts w:ascii="Times New Roman" w:hAnsi="Times New Roman" w:cs="Times New Roman"/>
                <w:sz w:val="24"/>
                <w:szCs w:val="24"/>
                <w:lang w:val="kk-KZ"/>
              </w:rPr>
            </w:pPr>
            <w:r w:rsidRPr="00ED7ADF">
              <w:rPr>
                <w:rFonts w:ascii="Times New Roman" w:hAnsi="Times New Roman" w:cs="Times New Roman"/>
                <w:bCs/>
                <w:sz w:val="24"/>
                <w:szCs w:val="24"/>
                <w:lang w:val="kk-KZ"/>
              </w:rPr>
              <w:t xml:space="preserve">10.8. </w:t>
            </w:r>
            <w:r w:rsidRPr="00ED7ADF">
              <w:rPr>
                <w:rFonts w:ascii="Times New Roman" w:hAnsi="Times New Roman" w:cs="Times New Roman"/>
                <w:sz w:val="24"/>
                <w:szCs w:val="24"/>
                <w:lang w:val="kk-KZ"/>
              </w:rPr>
              <w:t xml:space="preserve">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 </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10.9. Шарт қазақ және орыс тілдерінде құрастырылған. Шарттың қазақ және орыс тілдеріндегі мәтінінде әр түрлі оқылымы болған</w:t>
            </w:r>
            <w:r w:rsidR="00C742D3">
              <w:rPr>
                <w:rFonts w:ascii="Times New Roman" w:eastAsia="Times New Roman" w:hAnsi="Times New Roman" w:cs="Times New Roman"/>
                <w:sz w:val="24"/>
                <w:szCs w:val="24"/>
                <w:lang w:val="kk-KZ" w:eastAsia="ru-RU"/>
              </w:rPr>
              <w:t xml:space="preserve"> жағдайда </w:t>
            </w:r>
            <w:r w:rsidRPr="00ED7ADF">
              <w:rPr>
                <w:rFonts w:ascii="Times New Roman" w:eastAsia="Times New Roman" w:hAnsi="Times New Roman" w:cs="Times New Roman"/>
                <w:sz w:val="24"/>
                <w:szCs w:val="24"/>
                <w:lang w:val="kk-KZ" w:eastAsia="ru-RU"/>
              </w:rPr>
              <w:t>орыс тілдегі мәтіні басымдылыққа ие болады.</w:t>
            </w:r>
          </w:p>
          <w:p w:rsidR="008E2430" w:rsidRDefault="00C24306" w:rsidP="00AD3A4D">
            <w:pPr>
              <w:jc w:val="both"/>
              <w:rPr>
                <w:rFonts w:ascii="Times New Roman" w:eastAsia="Calibri" w:hAnsi="Times New Roman" w:cs="Times New Roman"/>
                <w:bCs/>
                <w:sz w:val="24"/>
                <w:szCs w:val="24"/>
                <w:lang w:val="kk-KZ"/>
              </w:rPr>
            </w:pPr>
            <w:r w:rsidRPr="00ED7ADF">
              <w:rPr>
                <w:rFonts w:ascii="Times New Roman" w:eastAsia="Times New Roman" w:hAnsi="Times New Roman" w:cs="Times New Roman"/>
                <w:sz w:val="24"/>
                <w:szCs w:val="24"/>
                <w:lang w:val="kk-KZ" w:eastAsia="ru-RU"/>
              </w:rPr>
              <w:t xml:space="preserve">10.10. </w:t>
            </w:r>
            <w:r w:rsidR="008E2430" w:rsidRPr="009D7758">
              <w:rPr>
                <w:rFonts w:ascii="Times New Roman" w:eastAsia="Calibri" w:hAnsi="Times New Roman" w:cs="Times New Roman"/>
                <w:bCs/>
                <w:sz w:val="24"/>
                <w:szCs w:val="24"/>
                <w:lang w:val="kk-KZ"/>
              </w:rPr>
              <w:t xml:space="preserve"> Шарт Тараптардың әрқайсысы үшін бір-бірден бірдей заңды күші бар екі данада жасалды.</w:t>
            </w:r>
          </w:p>
          <w:p w:rsidR="00C24306" w:rsidRPr="00ED7ADF" w:rsidRDefault="00C24306" w:rsidP="00AD3A4D">
            <w:pPr>
              <w:jc w:val="both"/>
              <w:rPr>
                <w:rFonts w:ascii="Times New Roman" w:eastAsia="Times New Roman" w:hAnsi="Times New Roman" w:cs="Times New Roman"/>
                <w:sz w:val="24"/>
                <w:szCs w:val="24"/>
                <w:lang w:val="kk-KZ" w:eastAsia="ru-RU"/>
              </w:rPr>
            </w:pPr>
          </w:p>
          <w:p w:rsidR="00C24306" w:rsidRPr="00ED7ADF" w:rsidRDefault="00C24306" w:rsidP="00AD3A4D">
            <w:pPr>
              <w:jc w:val="both"/>
              <w:rPr>
                <w:rFonts w:ascii="Times New Roman" w:eastAsia="Times New Roman" w:hAnsi="Times New Roman" w:cs="Times New Roman"/>
                <w:sz w:val="12"/>
                <w:szCs w:val="24"/>
                <w:lang w:val="kk-KZ" w:eastAsia="ru-RU"/>
              </w:rPr>
            </w:pPr>
          </w:p>
          <w:p w:rsidR="00C24306" w:rsidRPr="00ED7ADF" w:rsidRDefault="00C24306" w:rsidP="00AD3A4D">
            <w:pPr>
              <w:jc w:val="center"/>
              <w:rPr>
                <w:rFonts w:ascii="Times New Roman" w:hAnsi="Times New Roman" w:cs="Times New Roman"/>
                <w:b/>
                <w:sz w:val="24"/>
                <w:szCs w:val="24"/>
                <w:lang w:val="kk-KZ"/>
              </w:rPr>
            </w:pPr>
            <w:r w:rsidRPr="00ED7ADF">
              <w:rPr>
                <w:rFonts w:ascii="Times New Roman" w:hAnsi="Times New Roman" w:cs="Times New Roman"/>
                <w:b/>
                <w:sz w:val="24"/>
                <w:szCs w:val="24"/>
                <w:lang w:val="kk-KZ"/>
              </w:rPr>
              <w:t xml:space="preserve">11. Тараптардың заңды мекенжайлары, банктік деректемелері  және қолдары: </w:t>
            </w:r>
          </w:p>
          <w:p w:rsidR="00607D07" w:rsidRPr="00ED7ADF" w:rsidRDefault="00607D07" w:rsidP="00AD3A4D">
            <w:pPr>
              <w:jc w:val="both"/>
              <w:rPr>
                <w:rFonts w:ascii="Times New Roman" w:hAnsi="Times New Roman"/>
                <w:b/>
                <w:sz w:val="24"/>
                <w:szCs w:val="24"/>
                <w:lang w:val="kk-KZ"/>
              </w:rPr>
            </w:pPr>
            <w:r w:rsidRPr="00ED7ADF">
              <w:rPr>
                <w:rFonts w:ascii="Times New Roman" w:hAnsi="Times New Roman"/>
                <w:b/>
                <w:sz w:val="24"/>
                <w:szCs w:val="24"/>
                <w:lang w:val="kk-KZ"/>
              </w:rPr>
              <w:t xml:space="preserve">Орындаушы: </w:t>
            </w:r>
          </w:p>
          <w:p w:rsidR="00607D07" w:rsidRPr="00ED7ADF" w:rsidRDefault="00607D07" w:rsidP="00AD3A4D">
            <w:pPr>
              <w:jc w:val="both"/>
              <w:rPr>
                <w:rFonts w:ascii="Times New Roman" w:hAnsi="Times New Roman"/>
                <w:i/>
                <w:sz w:val="24"/>
                <w:szCs w:val="24"/>
                <w:lang w:val="kk-KZ"/>
              </w:rPr>
            </w:pPr>
            <w:r w:rsidRPr="00ED7ADF">
              <w:rPr>
                <w:rFonts w:ascii="Times New Roman" w:hAnsi="Times New Roman"/>
                <w:i/>
                <w:sz w:val="24"/>
                <w:szCs w:val="24"/>
                <w:lang w:val="kk-KZ"/>
              </w:rPr>
              <w:t>(Орындаушының  атауы және деректемелері)</w:t>
            </w:r>
          </w:p>
          <w:p w:rsidR="00607D07" w:rsidRPr="00ED7ADF" w:rsidRDefault="00607D07" w:rsidP="00AD3A4D">
            <w:pPr>
              <w:jc w:val="both"/>
              <w:rPr>
                <w:rFonts w:ascii="Times New Roman" w:hAnsi="Times New Roman"/>
                <w:sz w:val="24"/>
                <w:szCs w:val="24"/>
                <w:lang w:val="kk-KZ"/>
              </w:rPr>
            </w:pPr>
            <w:r w:rsidRPr="00ED7ADF">
              <w:rPr>
                <w:rFonts w:ascii="Times New Roman" w:hAnsi="Times New Roman"/>
                <w:sz w:val="24"/>
                <w:szCs w:val="24"/>
                <w:lang w:val="kk-KZ"/>
              </w:rPr>
              <w:t>Заңды  мекенжайы:</w:t>
            </w:r>
          </w:p>
          <w:p w:rsidR="00607D07" w:rsidRPr="00ED7ADF" w:rsidRDefault="00607D07" w:rsidP="00AD3A4D">
            <w:pPr>
              <w:jc w:val="both"/>
              <w:rPr>
                <w:rFonts w:ascii="Times New Roman" w:hAnsi="Times New Roman"/>
                <w:sz w:val="24"/>
                <w:szCs w:val="24"/>
                <w:lang w:val="kk-KZ"/>
              </w:rPr>
            </w:pPr>
            <w:r w:rsidRPr="00ED7ADF">
              <w:rPr>
                <w:rFonts w:ascii="Times New Roman" w:hAnsi="Times New Roman"/>
                <w:sz w:val="24"/>
                <w:szCs w:val="24"/>
                <w:lang w:val="kk-KZ"/>
              </w:rPr>
              <w:t>Нақты мекенжайы:</w:t>
            </w:r>
          </w:p>
          <w:p w:rsidR="00607D07" w:rsidRPr="00ED7ADF" w:rsidRDefault="00607D07" w:rsidP="00AD3A4D">
            <w:pPr>
              <w:jc w:val="both"/>
              <w:rPr>
                <w:rFonts w:ascii="Times New Roman" w:hAnsi="Times New Roman"/>
                <w:sz w:val="24"/>
                <w:szCs w:val="24"/>
                <w:lang w:val="kk-KZ"/>
              </w:rPr>
            </w:pPr>
            <w:r w:rsidRPr="00ED7ADF">
              <w:rPr>
                <w:rFonts w:ascii="Times New Roman" w:hAnsi="Times New Roman"/>
                <w:sz w:val="24"/>
                <w:szCs w:val="24"/>
                <w:lang w:val="kk-KZ"/>
              </w:rPr>
              <w:t xml:space="preserve">БСН </w:t>
            </w:r>
          </w:p>
          <w:p w:rsidR="00607D07" w:rsidRPr="00ED7ADF" w:rsidRDefault="00607D07" w:rsidP="00AD3A4D">
            <w:pPr>
              <w:jc w:val="both"/>
              <w:rPr>
                <w:rFonts w:ascii="Times New Roman" w:hAnsi="Times New Roman"/>
                <w:sz w:val="24"/>
                <w:szCs w:val="24"/>
                <w:lang w:val="kk-KZ"/>
              </w:rPr>
            </w:pPr>
            <w:r w:rsidRPr="00ED7ADF">
              <w:rPr>
                <w:rFonts w:ascii="Times New Roman" w:hAnsi="Times New Roman"/>
                <w:sz w:val="24"/>
                <w:szCs w:val="24"/>
                <w:lang w:val="kk-KZ"/>
              </w:rPr>
              <w:t>Банктік деректемелері:</w:t>
            </w:r>
          </w:p>
          <w:p w:rsidR="00607D07" w:rsidRPr="00ED7ADF" w:rsidRDefault="00607D07" w:rsidP="00AD3A4D">
            <w:pPr>
              <w:jc w:val="both"/>
              <w:rPr>
                <w:rFonts w:ascii="Times New Roman" w:hAnsi="Times New Roman"/>
                <w:sz w:val="24"/>
                <w:szCs w:val="24"/>
                <w:lang w:val="kk-KZ"/>
              </w:rPr>
            </w:pPr>
          </w:p>
          <w:p w:rsidR="00607D07" w:rsidRPr="00ED7ADF" w:rsidRDefault="00607D07" w:rsidP="00AD3A4D">
            <w:pPr>
              <w:jc w:val="both"/>
              <w:rPr>
                <w:rFonts w:ascii="Times New Roman" w:hAnsi="Times New Roman"/>
                <w:b/>
                <w:sz w:val="24"/>
                <w:szCs w:val="24"/>
                <w:lang w:val="kk-KZ"/>
              </w:rPr>
            </w:pPr>
            <w:r w:rsidRPr="00ED7ADF">
              <w:rPr>
                <w:rFonts w:ascii="Times New Roman" w:hAnsi="Times New Roman"/>
                <w:b/>
                <w:sz w:val="24"/>
                <w:szCs w:val="24"/>
                <w:lang w:val="kk-KZ"/>
              </w:rPr>
              <w:t xml:space="preserve">Уәкілетті тұлғаның лауазымы </w:t>
            </w:r>
          </w:p>
          <w:p w:rsidR="00607D07" w:rsidRPr="00ED7ADF" w:rsidRDefault="00607D07" w:rsidP="00AD3A4D">
            <w:pPr>
              <w:jc w:val="both"/>
              <w:rPr>
                <w:rFonts w:ascii="Times New Roman" w:hAnsi="Times New Roman"/>
                <w:b/>
                <w:sz w:val="24"/>
                <w:szCs w:val="24"/>
                <w:lang w:val="kk-KZ"/>
              </w:rPr>
            </w:pPr>
            <w:r w:rsidRPr="00ED7ADF">
              <w:rPr>
                <w:rFonts w:ascii="Times New Roman" w:hAnsi="Times New Roman"/>
                <w:b/>
                <w:sz w:val="24"/>
                <w:szCs w:val="24"/>
                <w:lang w:val="kk-KZ"/>
              </w:rPr>
              <w:t>________________  Аты-жөні,тегі</w:t>
            </w:r>
          </w:p>
          <w:p w:rsidR="00607D07" w:rsidRPr="00ED7ADF" w:rsidRDefault="00607D07" w:rsidP="00AD3A4D">
            <w:pPr>
              <w:jc w:val="both"/>
              <w:rPr>
                <w:rFonts w:ascii="Times New Roman" w:hAnsi="Times New Roman"/>
                <w:i/>
                <w:sz w:val="24"/>
                <w:szCs w:val="24"/>
                <w:lang w:val="kk-KZ"/>
              </w:rPr>
            </w:pPr>
            <w:r w:rsidRPr="00ED7ADF">
              <w:rPr>
                <w:rFonts w:ascii="Times New Roman" w:hAnsi="Times New Roman"/>
                <w:i/>
                <w:sz w:val="24"/>
                <w:szCs w:val="24"/>
                <w:lang w:val="kk-KZ"/>
              </w:rPr>
              <w:t xml:space="preserve">             қолы</w:t>
            </w:r>
          </w:p>
          <w:p w:rsidR="00607D07" w:rsidRPr="00ED7ADF" w:rsidRDefault="00607D07" w:rsidP="00AD3A4D">
            <w:pPr>
              <w:jc w:val="both"/>
              <w:rPr>
                <w:rFonts w:ascii="Times New Roman" w:hAnsi="Times New Roman"/>
                <w:i/>
                <w:sz w:val="10"/>
                <w:szCs w:val="24"/>
                <w:lang w:val="kk-KZ"/>
              </w:rPr>
            </w:pPr>
          </w:p>
          <w:p w:rsidR="00607D07" w:rsidRPr="00ED7ADF" w:rsidRDefault="00607D07" w:rsidP="00AD3A4D">
            <w:pPr>
              <w:jc w:val="both"/>
              <w:rPr>
                <w:rFonts w:ascii="Times New Roman" w:hAnsi="Times New Roman"/>
                <w:sz w:val="24"/>
                <w:szCs w:val="24"/>
                <w:lang w:val="kk-KZ"/>
              </w:rPr>
            </w:pPr>
            <w:r w:rsidRPr="00ED7ADF">
              <w:rPr>
                <w:rFonts w:ascii="Times New Roman" w:hAnsi="Times New Roman"/>
                <w:sz w:val="24"/>
                <w:szCs w:val="24"/>
                <w:lang w:val="kk-KZ"/>
              </w:rPr>
              <w:t>М.О.</w:t>
            </w:r>
          </w:p>
          <w:p w:rsidR="00607D07" w:rsidRPr="00ED7ADF" w:rsidRDefault="00607D07" w:rsidP="00AD3A4D">
            <w:pPr>
              <w:jc w:val="both"/>
              <w:rPr>
                <w:rFonts w:ascii="Times New Roman" w:hAnsi="Times New Roman"/>
                <w:sz w:val="2"/>
                <w:szCs w:val="24"/>
                <w:lang w:val="kk-KZ"/>
              </w:rPr>
            </w:pPr>
          </w:p>
          <w:p w:rsidR="00C24306" w:rsidRPr="00ED7ADF" w:rsidRDefault="00C24306" w:rsidP="00AD3A4D">
            <w:pPr>
              <w:jc w:val="both"/>
              <w:rPr>
                <w:rFonts w:ascii="Times New Roman" w:hAnsi="Times New Roman" w:cs="Times New Roman"/>
                <w:sz w:val="12"/>
                <w:szCs w:val="24"/>
                <w:lang w:val="kk-KZ"/>
              </w:rPr>
            </w:pPr>
          </w:p>
          <w:p w:rsidR="00C24306" w:rsidRPr="00ED7ADF" w:rsidRDefault="00C24306" w:rsidP="00AD3A4D">
            <w:pPr>
              <w:jc w:val="both"/>
              <w:rPr>
                <w:rFonts w:ascii="Times New Roman" w:hAnsi="Times New Roman" w:cs="Times New Roman"/>
                <w:sz w:val="12"/>
                <w:szCs w:val="24"/>
                <w:lang w:val="kk-KZ"/>
              </w:rPr>
            </w:pPr>
          </w:p>
          <w:p w:rsidR="00C24306" w:rsidRPr="00ED7ADF" w:rsidRDefault="00C24306" w:rsidP="00AD3A4D">
            <w:pPr>
              <w:jc w:val="both"/>
              <w:rPr>
                <w:rFonts w:ascii="Times New Roman" w:eastAsia="Times New Roman" w:hAnsi="Times New Roman" w:cs="Times New Roman"/>
                <w:b/>
                <w:sz w:val="24"/>
                <w:szCs w:val="24"/>
                <w:lang w:val="kk-KZ" w:eastAsia="ru-RU"/>
              </w:rPr>
            </w:pPr>
            <w:r w:rsidRPr="00ED7ADF">
              <w:rPr>
                <w:rFonts w:ascii="Times New Roman" w:eastAsia="Times New Roman" w:hAnsi="Times New Roman" w:cs="Times New Roman"/>
                <w:b/>
                <w:sz w:val="24"/>
                <w:szCs w:val="24"/>
                <w:lang w:val="kk-KZ" w:eastAsia="ru-RU"/>
              </w:rPr>
              <w:t>Демеуші</w:t>
            </w:r>
            <w:r w:rsidRPr="00ED7ADF" w:rsidDel="00E559D6">
              <w:rPr>
                <w:rFonts w:ascii="Times New Roman" w:eastAsia="Times New Roman" w:hAnsi="Times New Roman" w:cs="Times New Roman"/>
                <w:b/>
                <w:sz w:val="24"/>
                <w:szCs w:val="24"/>
                <w:lang w:val="kk-KZ" w:eastAsia="ru-RU"/>
              </w:rPr>
              <w:t xml:space="preserve"> </w:t>
            </w:r>
            <w:r w:rsidRPr="00ED7ADF">
              <w:rPr>
                <w:rFonts w:ascii="Times New Roman" w:eastAsia="Times New Roman" w:hAnsi="Times New Roman" w:cs="Times New Roman"/>
                <w:b/>
                <w:sz w:val="24"/>
                <w:szCs w:val="24"/>
                <w:lang w:val="kk-KZ" w:eastAsia="ru-RU"/>
              </w:rPr>
              <w:t>/</w:t>
            </w:r>
            <w:r w:rsidRPr="00ED7ADF">
              <w:rPr>
                <w:lang w:val="kk-KZ"/>
              </w:rPr>
              <w:t xml:space="preserve"> </w:t>
            </w:r>
            <w:r w:rsidRPr="00ED7ADF">
              <w:rPr>
                <w:rFonts w:ascii="Times New Roman" w:eastAsia="Times New Roman" w:hAnsi="Times New Roman" w:cs="Times New Roman"/>
                <w:b/>
                <w:sz w:val="24"/>
                <w:szCs w:val="24"/>
                <w:lang w:val="kk-KZ" w:eastAsia="ru-RU"/>
              </w:rPr>
              <w:t>Төлеуші*</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(демеуші деректемелері):</w:t>
            </w:r>
          </w:p>
          <w:p w:rsidR="00C24306" w:rsidRPr="00ED7ADF" w:rsidRDefault="00C24306" w:rsidP="00AD3A4D">
            <w:pPr>
              <w:rPr>
                <w:rFonts w:ascii="Times New Roman" w:hAnsi="Times New Roman"/>
                <w:b/>
                <w:sz w:val="24"/>
                <w:szCs w:val="24"/>
                <w:lang w:val="kk-KZ"/>
              </w:rPr>
            </w:pPr>
          </w:p>
          <w:p w:rsidR="00C24306" w:rsidRPr="00ED7ADF" w:rsidRDefault="00C24306" w:rsidP="00AD3A4D">
            <w:pPr>
              <w:rPr>
                <w:rFonts w:ascii="Times New Roman" w:hAnsi="Times New Roman"/>
                <w:b/>
                <w:sz w:val="24"/>
                <w:szCs w:val="24"/>
                <w:lang w:val="kk-KZ"/>
              </w:rPr>
            </w:pPr>
          </w:p>
          <w:p w:rsidR="00C24306" w:rsidRPr="00ED7ADF" w:rsidRDefault="00C24306" w:rsidP="00AD3A4D">
            <w:pPr>
              <w:rPr>
                <w:rFonts w:ascii="Times New Roman" w:hAnsi="Times New Roman"/>
                <w:b/>
                <w:sz w:val="24"/>
                <w:szCs w:val="24"/>
                <w:lang w:val="kk-KZ"/>
              </w:rPr>
            </w:pPr>
            <w:r w:rsidRPr="00ED7ADF">
              <w:rPr>
                <w:rFonts w:ascii="Times New Roman" w:hAnsi="Times New Roman"/>
                <w:b/>
                <w:sz w:val="24"/>
                <w:szCs w:val="24"/>
                <w:lang w:val="kk-KZ"/>
              </w:rPr>
              <w:t xml:space="preserve"> Уәкілетті тұлғаның лауазымы</w:t>
            </w:r>
          </w:p>
          <w:p w:rsidR="00C24306" w:rsidRPr="00ED7ADF" w:rsidRDefault="00C24306" w:rsidP="00AD3A4D">
            <w:pPr>
              <w:rPr>
                <w:rFonts w:ascii="Times New Roman" w:hAnsi="Times New Roman"/>
                <w:sz w:val="24"/>
                <w:szCs w:val="24"/>
                <w:lang w:val="kk-KZ"/>
              </w:rPr>
            </w:pPr>
          </w:p>
          <w:p w:rsidR="00C24306" w:rsidRPr="00ED7ADF" w:rsidRDefault="00C24306" w:rsidP="00AD3A4D">
            <w:pPr>
              <w:rPr>
                <w:rFonts w:ascii="Times New Roman" w:eastAsia="Times New Roman" w:hAnsi="Times New Roman" w:cs="Times New Roman"/>
                <w:b/>
                <w:sz w:val="24"/>
                <w:szCs w:val="24"/>
                <w:lang w:val="kk-KZ"/>
              </w:rPr>
            </w:pPr>
            <w:r w:rsidRPr="00ED7ADF">
              <w:rPr>
                <w:rFonts w:ascii="Times New Roman" w:eastAsia="Times New Roman" w:hAnsi="Times New Roman" w:cs="Times New Roman"/>
                <w:b/>
                <w:sz w:val="24"/>
                <w:szCs w:val="24"/>
                <w:lang w:val="kk-KZ"/>
              </w:rPr>
              <w:t>________________  Аты-жөні,тегі</w:t>
            </w:r>
          </w:p>
          <w:p w:rsidR="00C24306" w:rsidRPr="00ED7ADF" w:rsidRDefault="00C24306" w:rsidP="00AD3A4D">
            <w:pPr>
              <w:rPr>
                <w:rFonts w:ascii="Times New Roman" w:eastAsia="Times New Roman" w:hAnsi="Times New Roman" w:cs="Times New Roman"/>
                <w:b/>
                <w:sz w:val="24"/>
                <w:szCs w:val="24"/>
                <w:lang w:val="kk-KZ"/>
              </w:rPr>
            </w:pPr>
            <w:r w:rsidRPr="00ED7ADF">
              <w:rPr>
                <w:rFonts w:ascii="Times New Roman" w:eastAsia="Times New Roman" w:hAnsi="Times New Roman" w:cs="Times New Roman"/>
                <w:b/>
                <w:sz w:val="24"/>
                <w:szCs w:val="24"/>
                <w:lang w:val="kk-KZ"/>
              </w:rPr>
              <w:t xml:space="preserve">             қолы</w:t>
            </w:r>
          </w:p>
          <w:p w:rsidR="00C24306" w:rsidRPr="00ED7ADF" w:rsidRDefault="00C24306" w:rsidP="00AD3A4D">
            <w:pPr>
              <w:pStyle w:val="a6"/>
              <w:jc w:val="both"/>
              <w:rPr>
                <w:sz w:val="24"/>
                <w:szCs w:val="24"/>
                <w:lang w:val="kk-KZ"/>
              </w:rPr>
            </w:pPr>
          </w:p>
          <w:p w:rsidR="00C24306" w:rsidRPr="00ED7ADF" w:rsidRDefault="00C24306" w:rsidP="00AD3A4D">
            <w:pPr>
              <w:rPr>
                <w:rFonts w:ascii="Times New Roman" w:eastAsia="Times New Roman" w:hAnsi="Times New Roman" w:cs="Times New Roman"/>
                <w:b/>
                <w:sz w:val="24"/>
                <w:szCs w:val="24"/>
                <w:lang w:val="kk-KZ"/>
              </w:rPr>
            </w:pPr>
            <w:r w:rsidRPr="00ED7ADF">
              <w:rPr>
                <w:rFonts w:ascii="Times New Roman" w:eastAsia="Times New Roman" w:hAnsi="Times New Roman" w:cs="Times New Roman"/>
                <w:b/>
                <w:sz w:val="24"/>
                <w:szCs w:val="24"/>
                <w:lang w:val="kk-KZ" w:eastAsia="ru-RU"/>
              </w:rPr>
              <w:lastRenderedPageBreak/>
              <w:t>Демеушінің өкілі</w:t>
            </w:r>
            <w:r w:rsidRPr="00ED7ADF" w:rsidDel="00E559D6">
              <w:rPr>
                <w:rFonts w:ascii="Times New Roman" w:eastAsia="Times New Roman" w:hAnsi="Times New Roman" w:cs="Times New Roman"/>
                <w:b/>
                <w:sz w:val="24"/>
                <w:szCs w:val="24"/>
                <w:lang w:val="kk-KZ" w:eastAsia="ru-RU"/>
              </w:rPr>
              <w:t xml:space="preserve"> </w:t>
            </w:r>
            <w:r w:rsidRPr="00ED7ADF">
              <w:rPr>
                <w:rFonts w:ascii="Times New Roman" w:eastAsia="Times New Roman" w:hAnsi="Times New Roman" w:cs="Times New Roman"/>
                <w:b/>
                <w:sz w:val="24"/>
                <w:szCs w:val="24"/>
                <w:lang w:val="kk-KZ" w:eastAsia="ru-RU"/>
              </w:rPr>
              <w:t>(өтініш беруші )</w:t>
            </w:r>
            <w:r w:rsidRPr="00ED7ADF">
              <w:rPr>
                <w:rFonts w:ascii="Times New Roman" w:eastAsia="Times New Roman" w:hAnsi="Times New Roman" w:cs="Times New Roman"/>
                <w:b/>
                <w:sz w:val="24"/>
                <w:szCs w:val="24"/>
                <w:lang w:val="kk-KZ"/>
              </w:rPr>
              <w:t>/</w:t>
            </w:r>
            <w:r w:rsidRPr="00ED7ADF">
              <w:rPr>
                <w:rFonts w:ascii="Times New Roman" w:eastAsia="Times New Roman" w:hAnsi="Times New Roman" w:cs="Times New Roman"/>
                <w:b/>
                <w:sz w:val="24"/>
                <w:szCs w:val="24"/>
                <w:lang w:val="kk-KZ" w:eastAsia="ru-RU"/>
              </w:rPr>
              <w:t xml:space="preserve"> </w:t>
            </w:r>
            <w:r w:rsidRPr="00ED7ADF">
              <w:rPr>
                <w:rFonts w:ascii="Times New Roman" w:eastAsia="Times New Roman" w:hAnsi="Times New Roman" w:cs="Times New Roman"/>
                <w:b/>
                <w:sz w:val="24"/>
                <w:szCs w:val="24"/>
                <w:lang w:val="kk-KZ"/>
              </w:rPr>
              <w:t>Төлеуші*</w:t>
            </w:r>
          </w:p>
          <w:p w:rsidR="00C24306" w:rsidRPr="00ED7ADF" w:rsidRDefault="00C24306" w:rsidP="00AD3A4D">
            <w:pPr>
              <w:rPr>
                <w:rFonts w:ascii="Times New Roman" w:eastAsia="Times New Roman" w:hAnsi="Times New Roman" w:cs="Times New Roman"/>
                <w:sz w:val="24"/>
                <w:szCs w:val="24"/>
                <w:lang w:val="kk-KZ"/>
              </w:rPr>
            </w:pPr>
            <w:r w:rsidRPr="00ED7ADF">
              <w:rPr>
                <w:rFonts w:ascii="Times New Roman" w:eastAsia="Times New Roman" w:hAnsi="Times New Roman" w:cs="Times New Roman"/>
                <w:sz w:val="24"/>
                <w:szCs w:val="24"/>
                <w:lang w:val="kk-KZ"/>
              </w:rPr>
              <w:t>(сенім білдірілген тұлғаның заңды тұлғасының атауы немесе жеке тұлғаның Т. А. Ә.)</w:t>
            </w:r>
          </w:p>
          <w:p w:rsidR="00C24306" w:rsidRPr="00ED7ADF" w:rsidRDefault="00C24306" w:rsidP="00AD3A4D">
            <w:pPr>
              <w:rPr>
                <w:rFonts w:ascii="Times New Roman" w:eastAsia="Times New Roman" w:hAnsi="Times New Roman" w:cs="Times New Roman"/>
                <w:sz w:val="24"/>
                <w:szCs w:val="24"/>
                <w:lang w:val="kk-KZ"/>
              </w:rPr>
            </w:pPr>
          </w:p>
          <w:p w:rsidR="00C24306" w:rsidRPr="00ED7ADF" w:rsidRDefault="00C24306" w:rsidP="00AD3A4D">
            <w:pPr>
              <w:rPr>
                <w:rFonts w:ascii="Times New Roman" w:eastAsia="Times New Roman" w:hAnsi="Times New Roman" w:cs="Times New Roman"/>
                <w:b/>
                <w:sz w:val="24"/>
                <w:szCs w:val="24"/>
                <w:lang w:val="kk-KZ"/>
              </w:rPr>
            </w:pPr>
            <w:r w:rsidRPr="00ED7ADF">
              <w:rPr>
                <w:rFonts w:ascii="Times New Roman" w:eastAsia="Times New Roman" w:hAnsi="Times New Roman" w:cs="Times New Roman"/>
                <w:b/>
                <w:sz w:val="24"/>
                <w:szCs w:val="24"/>
                <w:lang w:val="kk-KZ"/>
              </w:rPr>
              <w:t>Уәкілетті тұлғаның лауазымы</w:t>
            </w:r>
          </w:p>
          <w:p w:rsidR="00C24306" w:rsidRPr="00ED7ADF" w:rsidRDefault="00C24306" w:rsidP="00AD3A4D">
            <w:pPr>
              <w:rPr>
                <w:rFonts w:ascii="Times New Roman" w:eastAsia="Times New Roman" w:hAnsi="Times New Roman" w:cs="Times New Roman"/>
                <w:sz w:val="24"/>
                <w:szCs w:val="24"/>
                <w:lang w:val="kk-KZ"/>
              </w:rPr>
            </w:pPr>
          </w:p>
          <w:p w:rsidR="00C24306" w:rsidRPr="00ED7ADF" w:rsidRDefault="00C24306" w:rsidP="00AD3A4D">
            <w:pPr>
              <w:rPr>
                <w:rFonts w:ascii="Times New Roman" w:eastAsia="Times New Roman" w:hAnsi="Times New Roman" w:cs="Times New Roman"/>
                <w:b/>
                <w:sz w:val="24"/>
                <w:szCs w:val="24"/>
                <w:lang w:val="kk-KZ"/>
              </w:rPr>
            </w:pPr>
            <w:r w:rsidRPr="00ED7ADF">
              <w:rPr>
                <w:rFonts w:ascii="Times New Roman" w:eastAsia="Times New Roman" w:hAnsi="Times New Roman" w:cs="Times New Roman"/>
                <w:b/>
                <w:sz w:val="24"/>
                <w:szCs w:val="24"/>
                <w:lang w:val="kk-KZ"/>
              </w:rPr>
              <w:t>________________  Аты-жөні, тегі</w:t>
            </w:r>
          </w:p>
          <w:p w:rsidR="00C24306" w:rsidRPr="00ED7ADF" w:rsidRDefault="00C24306" w:rsidP="00AD3A4D">
            <w:pPr>
              <w:rPr>
                <w:rFonts w:ascii="Times New Roman" w:eastAsia="Times New Roman" w:hAnsi="Times New Roman" w:cs="Times New Roman"/>
                <w:b/>
                <w:sz w:val="24"/>
                <w:szCs w:val="24"/>
                <w:lang w:val="kk-KZ"/>
              </w:rPr>
            </w:pPr>
          </w:p>
          <w:p w:rsidR="00C24306" w:rsidRPr="00ED7ADF" w:rsidRDefault="00C24306" w:rsidP="00AD3A4D">
            <w:pPr>
              <w:rPr>
                <w:rFonts w:ascii="Times New Roman" w:eastAsia="Times New Roman" w:hAnsi="Times New Roman" w:cs="Times New Roman"/>
                <w:b/>
                <w:sz w:val="24"/>
                <w:szCs w:val="24"/>
                <w:lang w:val="kk-KZ"/>
              </w:rPr>
            </w:pPr>
          </w:p>
          <w:p w:rsidR="00C24306" w:rsidRPr="00ED7ADF" w:rsidRDefault="00C24306" w:rsidP="00AD3A4D">
            <w:pPr>
              <w:contextualSpacing/>
              <w:jc w:val="both"/>
              <w:rPr>
                <w:rFonts w:ascii="Times New Roman" w:hAnsi="Times New Roman" w:cs="Times New Roman"/>
                <w:i/>
                <w:sz w:val="24"/>
                <w:szCs w:val="24"/>
                <w:lang w:val="kk-KZ" w:eastAsia="ru-RU"/>
              </w:rPr>
            </w:pPr>
            <w:r w:rsidRPr="00ED7ADF">
              <w:rPr>
                <w:rFonts w:ascii="Times New Roman" w:eastAsia="Times New Roman" w:hAnsi="Times New Roman" w:cs="Times New Roman"/>
                <w:i/>
                <w:sz w:val="24"/>
                <w:szCs w:val="24"/>
                <w:lang w:val="kk-KZ"/>
              </w:rPr>
              <w:t>* төлем кіммен (ТКҮ (оның байланыс тұлғасымен)/Өндіруші немесе олардың өкілі) жүзеге асырылатынына байланысты көрсетіледі</w:t>
            </w:r>
          </w:p>
        </w:tc>
        <w:tc>
          <w:tcPr>
            <w:tcW w:w="2524" w:type="pct"/>
            <w:tcBorders>
              <w:top w:val="single" w:sz="4" w:space="0" w:color="auto"/>
            </w:tcBorders>
          </w:tcPr>
          <w:p w:rsidR="0073460D" w:rsidRPr="00ED7ADF" w:rsidRDefault="0073460D" w:rsidP="00AD3A4D">
            <w:pPr>
              <w:contextualSpacing/>
              <w:jc w:val="center"/>
              <w:rPr>
                <w:rFonts w:ascii="Times New Roman" w:hAnsi="Times New Roman" w:cs="Times New Roman"/>
                <w:b/>
                <w:sz w:val="24"/>
                <w:szCs w:val="24"/>
                <w:lang w:eastAsia="ru-RU"/>
              </w:rPr>
            </w:pPr>
            <w:r w:rsidRPr="00ED7ADF">
              <w:rPr>
                <w:rFonts w:ascii="Times New Roman" w:hAnsi="Times New Roman" w:cs="Times New Roman"/>
                <w:b/>
                <w:sz w:val="24"/>
                <w:szCs w:val="24"/>
                <w:lang w:eastAsia="ru-RU"/>
              </w:rPr>
              <w:lastRenderedPageBreak/>
              <w:t>Типовой договор</w:t>
            </w:r>
            <w:r w:rsidR="00C24306" w:rsidRPr="00ED7ADF">
              <w:rPr>
                <w:rFonts w:ascii="Times New Roman" w:hAnsi="Times New Roman" w:cs="Times New Roman"/>
                <w:b/>
                <w:sz w:val="24"/>
                <w:szCs w:val="24"/>
                <w:lang w:eastAsia="ru-RU"/>
              </w:rPr>
              <w:t xml:space="preserve"> </w:t>
            </w:r>
          </w:p>
          <w:p w:rsidR="00C24306" w:rsidRPr="00ED7ADF" w:rsidRDefault="00C24306" w:rsidP="00AD3A4D">
            <w:pPr>
              <w:contextualSpacing/>
              <w:jc w:val="center"/>
              <w:rPr>
                <w:rFonts w:ascii="Times New Roman" w:hAnsi="Times New Roman" w:cs="Times New Roman"/>
                <w:b/>
                <w:sz w:val="24"/>
                <w:szCs w:val="24"/>
                <w:lang w:eastAsia="ru-RU"/>
              </w:rPr>
            </w:pPr>
            <w:r w:rsidRPr="00ED7ADF">
              <w:rPr>
                <w:rFonts w:ascii="Times New Roman" w:hAnsi="Times New Roman" w:cs="Times New Roman"/>
                <w:b/>
                <w:sz w:val="24"/>
                <w:szCs w:val="24"/>
                <w:lang w:eastAsia="ru-RU"/>
              </w:rPr>
              <w:t>№_</w:t>
            </w:r>
            <w:r w:rsidR="00124C01" w:rsidRPr="00ED7ADF">
              <w:rPr>
                <w:rFonts w:ascii="Times New Roman" w:hAnsi="Times New Roman" w:cs="Times New Roman"/>
                <w:b/>
                <w:sz w:val="24"/>
                <w:szCs w:val="24"/>
                <w:lang w:eastAsia="ru-RU"/>
              </w:rPr>
              <w:t>________</w:t>
            </w:r>
            <w:r w:rsidRPr="00ED7ADF">
              <w:rPr>
                <w:rFonts w:ascii="Times New Roman" w:hAnsi="Times New Roman" w:cs="Times New Roman"/>
                <w:b/>
                <w:sz w:val="24"/>
                <w:szCs w:val="24"/>
                <w:lang w:eastAsia="ru-RU"/>
              </w:rPr>
              <w:t>_________</w:t>
            </w:r>
          </w:p>
          <w:p w:rsidR="00C24306" w:rsidRPr="00ED7ADF" w:rsidRDefault="00C24306" w:rsidP="00AD3A4D">
            <w:pPr>
              <w:contextualSpacing/>
              <w:jc w:val="center"/>
              <w:rPr>
                <w:rFonts w:ascii="Times New Roman" w:hAnsi="Times New Roman" w:cs="Times New Roman"/>
                <w:b/>
                <w:sz w:val="24"/>
                <w:szCs w:val="24"/>
                <w:lang w:val="kk-KZ" w:eastAsia="ru-RU"/>
              </w:rPr>
            </w:pPr>
            <w:r w:rsidRPr="00ED7ADF">
              <w:rPr>
                <w:rFonts w:ascii="Times New Roman" w:hAnsi="Times New Roman" w:cs="Times New Roman"/>
                <w:b/>
                <w:sz w:val="24"/>
                <w:szCs w:val="24"/>
                <w:lang w:eastAsia="ru-RU"/>
              </w:rPr>
              <w:t xml:space="preserve">на проведение </w:t>
            </w:r>
            <w:proofErr w:type="spellStart"/>
            <w:r w:rsidRPr="00ED7ADF">
              <w:rPr>
                <w:rFonts w:ascii="Times New Roman" w:hAnsi="Times New Roman" w:cs="Times New Roman"/>
                <w:b/>
                <w:sz w:val="24"/>
                <w:szCs w:val="24"/>
                <w:lang w:eastAsia="ru-RU"/>
              </w:rPr>
              <w:t>оценк</w:t>
            </w:r>
            <w:proofErr w:type="spellEnd"/>
            <w:r w:rsidRPr="00ED7ADF">
              <w:rPr>
                <w:rFonts w:ascii="Times New Roman" w:hAnsi="Times New Roman" w:cs="Times New Roman"/>
                <w:b/>
                <w:sz w:val="24"/>
                <w:szCs w:val="24"/>
                <w:lang w:val="kk-KZ" w:eastAsia="ru-RU"/>
              </w:rPr>
              <w:t>и</w:t>
            </w:r>
            <w:r w:rsidRPr="00ED7ADF">
              <w:rPr>
                <w:rFonts w:ascii="Times New Roman" w:hAnsi="Times New Roman" w:cs="Times New Roman"/>
                <w:b/>
                <w:sz w:val="24"/>
                <w:szCs w:val="24"/>
                <w:lang w:eastAsia="ru-RU"/>
              </w:rPr>
              <w:t xml:space="preserve"> материалов для проведения клинических исследований лекарственных средств и медицинских изделий</w:t>
            </w:r>
          </w:p>
          <w:p w:rsidR="00C24306" w:rsidRPr="00ED7ADF" w:rsidRDefault="00C24306" w:rsidP="00AD3A4D">
            <w:pPr>
              <w:contextualSpacing/>
              <w:jc w:val="center"/>
              <w:rPr>
                <w:rFonts w:ascii="Times New Roman" w:hAnsi="Times New Roman" w:cs="Times New Roman"/>
                <w:b/>
                <w:sz w:val="24"/>
                <w:szCs w:val="24"/>
                <w:lang w:val="kk-KZ" w:eastAsia="ru-RU"/>
              </w:rPr>
            </w:pPr>
          </w:p>
          <w:p w:rsidR="00C24306" w:rsidRPr="00ED7ADF" w:rsidRDefault="00C24306" w:rsidP="00AD3A4D">
            <w:pPr>
              <w:contextualSpacing/>
              <w:rPr>
                <w:rFonts w:ascii="Times New Roman" w:hAnsi="Times New Roman" w:cs="Times New Roman"/>
                <w:b/>
                <w:sz w:val="24"/>
                <w:szCs w:val="24"/>
                <w:lang w:eastAsia="ru-RU"/>
              </w:rPr>
            </w:pPr>
            <w:r w:rsidRPr="00ED7ADF">
              <w:rPr>
                <w:rFonts w:ascii="Times New Roman" w:hAnsi="Times New Roman" w:cs="Times New Roman"/>
                <w:b/>
                <w:sz w:val="24"/>
                <w:szCs w:val="24"/>
                <w:lang w:eastAsia="ru-RU"/>
              </w:rPr>
              <w:t xml:space="preserve">г. </w:t>
            </w:r>
            <w:r w:rsidRPr="00ED7ADF">
              <w:rPr>
                <w:rFonts w:ascii="Times New Roman" w:hAnsi="Times New Roman" w:cs="Times New Roman"/>
                <w:b/>
                <w:sz w:val="24"/>
                <w:szCs w:val="24"/>
                <w:lang w:val="kk-KZ" w:eastAsia="ru-RU"/>
              </w:rPr>
              <w:t xml:space="preserve">Астана   </w:t>
            </w:r>
            <w:r w:rsidRPr="00ED7ADF">
              <w:rPr>
                <w:rFonts w:ascii="Times New Roman" w:hAnsi="Times New Roman" w:cs="Times New Roman"/>
                <w:b/>
                <w:sz w:val="24"/>
                <w:szCs w:val="24"/>
                <w:lang w:eastAsia="ru-RU"/>
              </w:rPr>
              <w:t xml:space="preserve">          </w:t>
            </w:r>
            <w:r w:rsidR="008D751D">
              <w:rPr>
                <w:rFonts w:ascii="Times New Roman" w:hAnsi="Times New Roman" w:cs="Times New Roman"/>
                <w:b/>
                <w:sz w:val="24"/>
                <w:szCs w:val="24"/>
                <w:lang w:eastAsia="ru-RU"/>
              </w:rPr>
              <w:t xml:space="preserve">   </w:t>
            </w:r>
            <w:r w:rsidRPr="00ED7ADF">
              <w:rPr>
                <w:rFonts w:ascii="Times New Roman" w:hAnsi="Times New Roman" w:cs="Times New Roman"/>
                <w:b/>
                <w:sz w:val="24"/>
                <w:szCs w:val="24"/>
                <w:lang w:eastAsia="ru-RU"/>
              </w:rPr>
              <w:t>«__»____________20</w:t>
            </w:r>
            <w:r w:rsidRPr="00ED7ADF">
              <w:rPr>
                <w:rFonts w:ascii="Times New Roman" w:hAnsi="Times New Roman" w:cs="Times New Roman"/>
                <w:b/>
                <w:sz w:val="24"/>
                <w:szCs w:val="24"/>
                <w:lang w:val="kk-KZ" w:eastAsia="ru-RU"/>
              </w:rPr>
              <w:t>2</w:t>
            </w:r>
            <w:r w:rsidR="00CE72B3">
              <w:rPr>
                <w:rFonts w:ascii="Times New Roman" w:hAnsi="Times New Roman" w:cs="Times New Roman"/>
                <w:b/>
                <w:sz w:val="24"/>
                <w:szCs w:val="24"/>
                <w:lang w:val="kk-KZ" w:eastAsia="ru-RU"/>
              </w:rPr>
              <w:t>5</w:t>
            </w:r>
            <w:r w:rsidRPr="00ED7ADF">
              <w:rPr>
                <w:rFonts w:ascii="Times New Roman" w:hAnsi="Times New Roman" w:cs="Times New Roman"/>
                <w:b/>
                <w:sz w:val="24"/>
                <w:szCs w:val="24"/>
                <w:lang w:eastAsia="ru-RU"/>
              </w:rPr>
              <w:t>г.</w:t>
            </w:r>
          </w:p>
          <w:p w:rsidR="00C24306" w:rsidRPr="00ED7ADF" w:rsidRDefault="00C24306" w:rsidP="00AD3A4D">
            <w:pPr>
              <w:contextualSpacing/>
              <w:jc w:val="center"/>
              <w:rPr>
                <w:rFonts w:ascii="Times New Roman" w:hAnsi="Times New Roman" w:cs="Times New Roman"/>
                <w:b/>
                <w:sz w:val="24"/>
                <w:szCs w:val="24"/>
                <w:lang w:eastAsia="ru-RU"/>
              </w:rPr>
            </w:pPr>
          </w:p>
          <w:p w:rsidR="00C24306" w:rsidRPr="00ED7ADF" w:rsidRDefault="00C24306" w:rsidP="00AD3A4D">
            <w:pPr>
              <w:jc w:val="both"/>
              <w:rPr>
                <w:rFonts w:ascii="Times New Roman" w:eastAsia="Calibri" w:hAnsi="Times New Roman" w:cs="Times New Roman"/>
                <w:sz w:val="24"/>
                <w:szCs w:val="24"/>
                <w:lang w:val="kk-KZ" w:eastAsia="ru-RU"/>
              </w:rPr>
            </w:pPr>
            <w:r w:rsidRPr="00ED7ADF">
              <w:rPr>
                <w:rFonts w:ascii="Times New Roman" w:eastAsia="Calibri"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r w:rsidRPr="00ED7ADF">
              <w:rPr>
                <w:rFonts w:ascii="Times New Roman" w:eastAsia="Calibri" w:hAnsi="Times New Roman" w:cs="Times New Roman"/>
                <w:sz w:val="24"/>
                <w:szCs w:val="24"/>
                <w:lang w:eastAsia="ru-RU"/>
              </w:rPr>
              <w:t xml:space="preserve"> </w:t>
            </w:r>
            <w:r w:rsidRPr="00ED7ADF">
              <w:rPr>
                <w:rFonts w:ascii="Times New Roman" w:eastAsia="Times New Roman" w:hAnsi="Times New Roman" w:cs="Times New Roman"/>
                <w:sz w:val="24"/>
                <w:szCs w:val="24"/>
                <w:lang w:val="kk-KZ" w:eastAsia="ru-RU"/>
              </w:rPr>
              <w:t xml:space="preserve"> именуемое в дальнейшем Исполнитель, от лица которого выступает</w:t>
            </w:r>
            <w:r w:rsidRPr="00ED7ADF">
              <w:rPr>
                <w:rFonts w:ascii="Times New Roman" w:hAnsi="Times New Roman" w:cs="Times New Roman"/>
                <w:sz w:val="24"/>
                <w:szCs w:val="24"/>
                <w:lang w:eastAsia="ru-RU"/>
              </w:rPr>
              <w:t xml:space="preserve"> </w:t>
            </w:r>
            <w:r w:rsidR="00052F3F" w:rsidRPr="00ED7ADF">
              <w:rPr>
                <w:rFonts w:ascii="Times New Roman" w:hAnsi="Times New Roman" w:cs="Times New Roman"/>
                <w:sz w:val="24"/>
                <w:szCs w:val="24"/>
                <w:lang w:eastAsia="ru-RU"/>
              </w:rPr>
              <w:t>____________________________________________</w:t>
            </w:r>
            <w:r w:rsidRPr="00ED7ADF">
              <w:rPr>
                <w:rFonts w:ascii="Times New Roman" w:eastAsia="Times New Roman" w:hAnsi="Times New Roman" w:cs="Times New Roman"/>
                <w:sz w:val="24"/>
                <w:szCs w:val="24"/>
                <w:lang w:val="kk-KZ" w:eastAsia="ru-RU"/>
              </w:rPr>
              <w:t>,</w:t>
            </w:r>
            <w:r w:rsidRPr="00ED7ADF">
              <w:rPr>
                <w:rFonts w:ascii="Times New Roman" w:eastAsia="Calibri" w:hAnsi="Times New Roman" w:cs="Times New Roman"/>
                <w:sz w:val="24"/>
                <w:szCs w:val="24"/>
                <w:lang w:eastAsia="ru-RU"/>
              </w:rPr>
              <w:t xml:space="preserve"> с одной стороны, </w:t>
            </w:r>
            <w:r w:rsidRPr="00ED7ADF">
              <w:rPr>
                <w:rFonts w:ascii="Times New Roman" w:eastAsia="Calibri" w:hAnsi="Times New Roman" w:cs="Times New Roman"/>
                <w:sz w:val="24"/>
                <w:szCs w:val="24"/>
                <w:lang w:val="kk-KZ" w:eastAsia="ru-RU"/>
              </w:rPr>
              <w:t>Спонсор клинического исследования который является держателем регистрационного удостоверения ЛС или юридическим лицом, инициирующим клиническое исследование, _________</w:t>
            </w:r>
            <w:r w:rsidR="008D751D">
              <w:rPr>
                <w:rFonts w:ascii="Times New Roman" w:eastAsia="Calibri" w:hAnsi="Times New Roman" w:cs="Times New Roman"/>
                <w:sz w:val="24"/>
                <w:szCs w:val="24"/>
                <w:lang w:val="kk-KZ" w:eastAsia="ru-RU"/>
              </w:rPr>
              <w:t>_____________________________</w:t>
            </w:r>
            <w:r w:rsidRPr="00ED7ADF">
              <w:rPr>
                <w:rFonts w:ascii="Times New Roman" w:eastAsia="Calibri" w:hAnsi="Times New Roman" w:cs="Times New Roman"/>
                <w:sz w:val="24"/>
                <w:szCs w:val="24"/>
                <w:lang w:val="kk-KZ" w:eastAsia="ru-RU"/>
              </w:rPr>
              <w:t xml:space="preserve"> </w:t>
            </w:r>
          </w:p>
          <w:p w:rsidR="00C24306" w:rsidRPr="00ED7ADF" w:rsidRDefault="00C24306" w:rsidP="00AD3A4D">
            <w:pPr>
              <w:jc w:val="both"/>
              <w:rPr>
                <w:rFonts w:ascii="Times New Roman" w:eastAsia="Calibri" w:hAnsi="Times New Roman" w:cs="Times New Roman"/>
                <w:i/>
                <w:sz w:val="16"/>
                <w:szCs w:val="16"/>
                <w:lang w:val="kk-KZ" w:eastAsia="ru-RU"/>
              </w:rPr>
            </w:pPr>
            <w:r w:rsidRPr="00ED7ADF">
              <w:rPr>
                <w:rFonts w:ascii="Times New Roman" w:eastAsia="Calibri" w:hAnsi="Times New Roman" w:cs="Times New Roman"/>
                <w:i/>
                <w:sz w:val="16"/>
                <w:szCs w:val="16"/>
                <w:lang w:val="kk-KZ" w:eastAsia="ru-RU"/>
              </w:rPr>
              <w:t xml:space="preserve">               (наименование юридического </w:t>
            </w:r>
            <w:r w:rsidRPr="00ED7ADF">
              <w:rPr>
                <w:rFonts w:ascii="Times New Roman" w:eastAsia="Calibri" w:hAnsi="Times New Roman" w:cs="Times New Roman"/>
                <w:i/>
                <w:sz w:val="16"/>
                <w:szCs w:val="16"/>
                <w:lang w:eastAsia="ru-RU"/>
              </w:rPr>
              <w:t>лица</w:t>
            </w:r>
            <w:r w:rsidRPr="00ED7ADF">
              <w:rPr>
                <w:rFonts w:ascii="Times New Roman" w:eastAsia="Calibri" w:hAnsi="Times New Roman" w:cs="Times New Roman"/>
                <w:i/>
                <w:sz w:val="16"/>
                <w:szCs w:val="16"/>
                <w:lang w:val="kk-KZ" w:eastAsia="ru-RU"/>
              </w:rPr>
              <w:t xml:space="preserve">)                            </w:t>
            </w:r>
          </w:p>
          <w:p w:rsidR="00C24306" w:rsidRPr="00ED7ADF" w:rsidRDefault="00C24306" w:rsidP="00AD3A4D">
            <w:pPr>
              <w:jc w:val="both"/>
              <w:rPr>
                <w:rFonts w:ascii="Times New Roman" w:eastAsia="Calibri" w:hAnsi="Times New Roman" w:cs="Times New Roman"/>
                <w:sz w:val="24"/>
                <w:szCs w:val="24"/>
                <w:lang w:val="kk-KZ" w:eastAsia="ru-RU"/>
              </w:rPr>
            </w:pPr>
            <w:r w:rsidRPr="00ED7ADF">
              <w:rPr>
                <w:rFonts w:ascii="Times New Roman" w:eastAsia="Calibri" w:hAnsi="Times New Roman" w:cs="Times New Roman"/>
                <w:sz w:val="24"/>
                <w:szCs w:val="24"/>
                <w:lang w:val="kk-KZ" w:eastAsia="ru-RU"/>
              </w:rPr>
              <w:t>от лица которого выступает его доверенное лицо (Представитель спонсора) на основании доверенности, выданной на период с «____»_________20____г.  по  «___»_______20___г., в лице _________</w:t>
            </w:r>
            <w:r w:rsidR="008D751D">
              <w:rPr>
                <w:rFonts w:ascii="Times New Roman" w:eastAsia="Calibri" w:hAnsi="Times New Roman" w:cs="Times New Roman"/>
                <w:sz w:val="24"/>
                <w:szCs w:val="24"/>
                <w:lang w:val="kk-KZ" w:eastAsia="ru-RU"/>
              </w:rPr>
              <w:t>_____________________________</w:t>
            </w:r>
            <w:r w:rsidRPr="00ED7ADF">
              <w:rPr>
                <w:rFonts w:ascii="Times New Roman" w:eastAsia="Calibri" w:hAnsi="Times New Roman" w:cs="Times New Roman"/>
                <w:sz w:val="24"/>
                <w:szCs w:val="24"/>
                <w:lang w:val="kk-KZ" w:eastAsia="ru-RU"/>
              </w:rPr>
              <w:t xml:space="preserve">        </w:t>
            </w:r>
            <w:r w:rsidRPr="00ED7ADF">
              <w:rPr>
                <w:rFonts w:ascii="Times New Roman" w:eastAsia="Calibri" w:hAnsi="Times New Roman" w:cs="Times New Roman"/>
                <w:i/>
                <w:sz w:val="16"/>
                <w:szCs w:val="16"/>
                <w:lang w:val="kk-KZ" w:eastAsia="ru-RU"/>
              </w:rPr>
              <w:t>(наименование юридического или Ф.И.О. физического лица поверенного)</w:t>
            </w:r>
          </w:p>
          <w:p w:rsidR="00C24306" w:rsidRPr="00ED7ADF" w:rsidRDefault="00C24306" w:rsidP="00AD3A4D">
            <w:pPr>
              <w:jc w:val="both"/>
              <w:rPr>
                <w:rFonts w:ascii="Times New Roman" w:eastAsia="Calibri" w:hAnsi="Times New Roman" w:cs="Times New Roman"/>
                <w:sz w:val="24"/>
                <w:szCs w:val="24"/>
                <w:lang w:val="kk-KZ" w:eastAsia="ru-RU"/>
              </w:rPr>
            </w:pPr>
            <w:r w:rsidRPr="00ED7ADF">
              <w:rPr>
                <w:rFonts w:ascii="Times New Roman" w:eastAsia="Calibri" w:hAnsi="Times New Roman" w:cs="Times New Roman"/>
                <w:sz w:val="24"/>
                <w:szCs w:val="24"/>
                <w:lang w:val="kk-KZ" w:eastAsia="ru-RU"/>
              </w:rPr>
              <w:t xml:space="preserve"> действующего (-ей) на основании ______________________________________</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val="kk-KZ" w:eastAsia="ru-RU"/>
              </w:rPr>
              <w:t>(вид документа – Устав, приказ</w:t>
            </w:r>
            <w:r w:rsidRPr="00ED7ADF">
              <w:rPr>
                <w:rFonts w:ascii="Times New Roman" w:eastAsia="Calibri" w:hAnsi="Times New Roman" w:cs="Times New Roman"/>
                <w:sz w:val="24"/>
                <w:szCs w:val="24"/>
                <w:lang w:eastAsia="ru-RU"/>
              </w:rPr>
              <w:t>, доверенность</w:t>
            </w:r>
            <w:r w:rsidRPr="00ED7ADF">
              <w:rPr>
                <w:rFonts w:ascii="Times New Roman" w:eastAsia="Calibri" w:hAnsi="Times New Roman" w:cs="Times New Roman"/>
                <w:sz w:val="24"/>
                <w:szCs w:val="24"/>
                <w:lang w:val="kk-KZ" w:eastAsia="ru-RU"/>
              </w:rPr>
              <w:t xml:space="preserve"> и другие документы) (далее-Заявитель) c другой стороны</w:t>
            </w:r>
            <w:r w:rsidRPr="00ED7ADF">
              <w:rPr>
                <w:rFonts w:ascii="Times New Roman" w:eastAsia="Calibri" w:hAnsi="Times New Roman" w:cs="Times New Roman"/>
                <w:sz w:val="24"/>
                <w:szCs w:val="24"/>
                <w:lang w:eastAsia="ru-RU"/>
              </w:rPr>
              <w:t xml:space="preserve">, именуемые в дальнейшем совместно Стороны, а по отдельности Сторона, заключили Договор на проведение </w:t>
            </w:r>
            <w:proofErr w:type="spellStart"/>
            <w:r w:rsidRPr="00ED7ADF">
              <w:rPr>
                <w:rFonts w:ascii="Times New Roman" w:eastAsia="Calibri" w:hAnsi="Times New Roman" w:cs="Times New Roman"/>
                <w:sz w:val="24"/>
                <w:szCs w:val="24"/>
                <w:lang w:eastAsia="ru-RU"/>
              </w:rPr>
              <w:t>оценк</w:t>
            </w:r>
            <w:proofErr w:type="spellEnd"/>
            <w:r w:rsidRPr="00ED7ADF">
              <w:rPr>
                <w:rFonts w:ascii="Times New Roman" w:eastAsia="Calibri" w:hAnsi="Times New Roman" w:cs="Times New Roman"/>
                <w:sz w:val="24"/>
                <w:szCs w:val="24"/>
                <w:lang w:val="kk-KZ" w:eastAsia="ru-RU"/>
              </w:rPr>
              <w:t>и</w:t>
            </w:r>
            <w:r w:rsidRPr="00ED7ADF">
              <w:rPr>
                <w:rFonts w:ascii="Times New Roman" w:eastAsia="Calibri" w:hAnsi="Times New Roman" w:cs="Times New Roman"/>
                <w:sz w:val="24"/>
                <w:szCs w:val="24"/>
                <w:lang w:eastAsia="ru-RU"/>
              </w:rPr>
              <w:t xml:space="preserve"> материалов для проведения клинических исследований лекарственных средств и медицинских изделий (далее – Договор) в</w:t>
            </w:r>
            <w:r w:rsidRPr="00ED7ADF">
              <w:rPr>
                <w:rFonts w:ascii="Times New Roman" w:eastAsia="Calibri" w:hAnsi="Times New Roman" w:cs="Times New Roman"/>
                <w:sz w:val="24"/>
                <w:szCs w:val="24"/>
                <w:lang w:val="kk-KZ" w:eastAsia="ru-RU"/>
              </w:rPr>
              <w:t xml:space="preserve"> соответствии с</w:t>
            </w:r>
            <w:r w:rsidRPr="00ED7ADF">
              <w:rPr>
                <w:rFonts w:ascii="Times New Roman" w:eastAsia="Calibri" w:hAnsi="Times New Roman" w:cs="Times New Roman"/>
                <w:sz w:val="24"/>
                <w:szCs w:val="24"/>
                <w:lang w:eastAsia="ru-RU"/>
              </w:rPr>
              <w:t xml:space="preserve"> </w:t>
            </w:r>
            <w:r w:rsidR="00CE72B3">
              <w:t xml:space="preserve"> </w:t>
            </w:r>
            <w:r w:rsidR="00CE72B3" w:rsidRPr="00CE72B3">
              <w:rPr>
                <w:rFonts w:ascii="Times New Roman" w:eastAsia="Calibri" w:hAnsi="Times New Roman" w:cs="Times New Roman"/>
                <w:bCs/>
                <w:sz w:val="24"/>
                <w:szCs w:val="24"/>
                <w:lang w:val="kk-KZ" w:eastAsia="ru-RU"/>
              </w:rPr>
              <w:t xml:space="preserve">Об утверждении правил проведения клинических исследований лекарственных средств и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w:t>
            </w:r>
            <w:r w:rsidR="00CE72B3" w:rsidRPr="00CE72B3">
              <w:rPr>
                <w:rFonts w:ascii="Times New Roman" w:eastAsia="Calibri" w:hAnsi="Times New Roman" w:cs="Times New Roman"/>
                <w:bCs/>
                <w:sz w:val="24"/>
                <w:szCs w:val="24"/>
                <w:lang w:val="kk-KZ" w:eastAsia="ru-RU"/>
              </w:rPr>
              <w:lastRenderedPageBreak/>
              <w:t xml:space="preserve">исследования и (или) испытания фармакологических и лекарственных средств, медицинских изделий" </w:t>
            </w:r>
            <w:r w:rsidRPr="00ED7ADF">
              <w:rPr>
                <w:rFonts w:ascii="Times New Roman" w:eastAsia="Calibri" w:hAnsi="Times New Roman" w:cs="Times New Roman"/>
                <w:sz w:val="24"/>
                <w:szCs w:val="24"/>
                <w:lang w:eastAsia="ru-RU"/>
              </w:rPr>
              <w:t xml:space="preserve">, утвержденными приказом Министра здравоохранения Республики Казахстан </w:t>
            </w:r>
            <w:r w:rsidRPr="00ED7ADF">
              <w:rPr>
                <w:rFonts w:ascii="Times New Roman" w:eastAsia="Calibri" w:hAnsi="Times New Roman" w:cs="Times New Roman"/>
                <w:bCs/>
                <w:sz w:val="24"/>
                <w:szCs w:val="24"/>
                <w:lang w:eastAsia="ru-RU"/>
              </w:rPr>
              <w:t>от 11 декабря 2020 года № ҚР ДСМ-248/2020</w:t>
            </w:r>
            <w:r w:rsidRPr="00ED7ADF">
              <w:rPr>
                <w:rFonts w:ascii="Times New Roman" w:eastAsia="Calibri" w:hAnsi="Times New Roman" w:cs="Times New Roman"/>
                <w:sz w:val="24"/>
                <w:szCs w:val="24"/>
                <w:lang w:eastAsia="ru-RU"/>
              </w:rPr>
              <w:t xml:space="preserve"> (далее – Правила)  о нижеследующем:</w:t>
            </w:r>
          </w:p>
          <w:p w:rsidR="00C24306" w:rsidRPr="00ED7ADF" w:rsidRDefault="00C24306" w:rsidP="00AD3A4D">
            <w:pPr>
              <w:contextualSpacing/>
              <w:jc w:val="both"/>
              <w:rPr>
                <w:rFonts w:ascii="Times New Roman" w:eastAsia="Calibri" w:hAnsi="Times New Roman" w:cs="Times New Roman"/>
                <w:sz w:val="24"/>
                <w:szCs w:val="24"/>
                <w:lang w:val="kk-KZ" w:eastAsia="ru-RU"/>
              </w:rPr>
            </w:pPr>
          </w:p>
          <w:p w:rsidR="00C24306" w:rsidRPr="00ED7ADF" w:rsidRDefault="00C24306" w:rsidP="00AD3A4D">
            <w:pPr>
              <w:pStyle w:val="a4"/>
              <w:numPr>
                <w:ilvl w:val="0"/>
                <w:numId w:val="1"/>
              </w:numPr>
              <w:tabs>
                <w:tab w:val="left" w:pos="24"/>
                <w:tab w:val="left" w:pos="307"/>
              </w:tabs>
              <w:ind w:left="0" w:firstLine="0"/>
              <w:jc w:val="center"/>
              <w:rPr>
                <w:rFonts w:ascii="Times New Roman" w:eastAsia="Times New Roman" w:hAnsi="Times New Roman" w:cs="Times New Roman"/>
                <w:b/>
                <w:sz w:val="24"/>
                <w:szCs w:val="24"/>
                <w:lang w:eastAsia="ru-RU"/>
              </w:rPr>
            </w:pPr>
            <w:r w:rsidRPr="00ED7ADF">
              <w:rPr>
                <w:rFonts w:ascii="Times New Roman" w:eastAsia="Times New Roman" w:hAnsi="Times New Roman" w:cs="Times New Roman"/>
                <w:b/>
                <w:sz w:val="24"/>
                <w:szCs w:val="24"/>
                <w:lang w:eastAsia="ru-RU"/>
              </w:rPr>
              <w:t>Предмет Договора</w:t>
            </w:r>
          </w:p>
          <w:p w:rsidR="00C24306" w:rsidRPr="00ED7ADF" w:rsidRDefault="00C24306" w:rsidP="00AD3A4D">
            <w:pPr>
              <w:jc w:val="both"/>
              <w:rPr>
                <w:rFonts w:ascii="Times New Roman" w:eastAsia="Times New Roman" w:hAnsi="Times New Roman" w:cs="Times New Roman"/>
                <w:sz w:val="6"/>
                <w:szCs w:val="6"/>
                <w:lang w:eastAsia="ru-RU"/>
              </w:rPr>
            </w:pP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1.1</w:t>
            </w:r>
            <w:r w:rsidRPr="00ED7ADF">
              <w:rPr>
                <w:rFonts w:ascii="Times New Roman" w:eastAsia="Times New Roman" w:hAnsi="Times New Roman" w:cs="Times New Roman"/>
                <w:sz w:val="24"/>
                <w:szCs w:val="24"/>
                <w:lang w:val="kk-KZ" w:eastAsia="ru-RU"/>
              </w:rPr>
              <w:t>.</w:t>
            </w:r>
            <w:r w:rsidRPr="00ED7ADF">
              <w:rPr>
                <w:rFonts w:ascii="Times New Roman" w:eastAsia="Times New Roman" w:hAnsi="Times New Roman" w:cs="Times New Roman"/>
                <w:sz w:val="24"/>
                <w:szCs w:val="24"/>
                <w:lang w:eastAsia="ru-RU"/>
              </w:rPr>
              <w:t xml:space="preserve"> Предметом Договора является проведение Исполнителем экспертизы качества и безопасности лекарственного (-ых)</w:t>
            </w:r>
            <w:r w:rsidRPr="00ED7ADF">
              <w:rPr>
                <w:rFonts w:ascii="Times New Roman" w:eastAsia="Times New Roman" w:hAnsi="Times New Roman" w:cs="Times New Roman"/>
                <w:b/>
                <w:sz w:val="24"/>
                <w:szCs w:val="24"/>
                <w:lang w:val="kk-KZ" w:eastAsia="ru-RU"/>
              </w:rPr>
              <w:t xml:space="preserve"> </w:t>
            </w:r>
            <w:r w:rsidRPr="00ED7ADF">
              <w:rPr>
                <w:rFonts w:ascii="Times New Roman" w:eastAsia="Times New Roman" w:hAnsi="Times New Roman" w:cs="Times New Roman"/>
                <w:sz w:val="24"/>
                <w:szCs w:val="24"/>
                <w:lang w:val="kk-KZ" w:eastAsia="ru-RU"/>
              </w:rPr>
              <w:t>средства</w:t>
            </w:r>
            <w:r w:rsidRPr="00ED7ADF">
              <w:rPr>
                <w:rFonts w:ascii="Times New Roman" w:eastAsia="Times New Roman" w:hAnsi="Times New Roman" w:cs="Times New Roman"/>
                <w:b/>
                <w:sz w:val="24"/>
                <w:szCs w:val="24"/>
                <w:lang w:val="kk-KZ" w:eastAsia="ru-RU"/>
              </w:rPr>
              <w:t xml:space="preserve"> </w:t>
            </w:r>
            <w:r w:rsidRPr="00ED7ADF">
              <w:rPr>
                <w:rFonts w:ascii="Times New Roman" w:eastAsia="Times New Roman" w:hAnsi="Times New Roman" w:cs="Times New Roman"/>
                <w:sz w:val="24"/>
                <w:szCs w:val="24"/>
                <w:lang w:val="kk-KZ" w:eastAsia="ru-RU"/>
              </w:rPr>
              <w:t xml:space="preserve">(средств) (далее - ЛС), оценки качества и безопасности медицинского изделия (далее - МИ), а также оценки материалов клинического исследования ЛС и МИ </w:t>
            </w:r>
            <w:r w:rsidRPr="00ED7ADF">
              <w:rPr>
                <w:rFonts w:ascii="Times New Roman" w:eastAsia="Times New Roman" w:hAnsi="Times New Roman" w:cs="Times New Roman"/>
                <w:sz w:val="24"/>
                <w:szCs w:val="24"/>
                <w:lang w:eastAsia="ru-RU"/>
              </w:rPr>
              <w:t>(далее – Услуги).</w:t>
            </w:r>
          </w:p>
          <w:p w:rsidR="00C24306" w:rsidRPr="00ED7ADF" w:rsidRDefault="00C24306" w:rsidP="00AD3A4D">
            <w:pPr>
              <w:jc w:val="both"/>
              <w:rPr>
                <w:rFonts w:ascii="Times New Roman" w:eastAsia="Times New Roman" w:hAnsi="Times New Roman" w:cs="Times New Roman"/>
                <w:sz w:val="6"/>
                <w:szCs w:val="6"/>
                <w:lang w:eastAsia="ru-RU"/>
              </w:rPr>
            </w:pP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eastAsia="ru-RU"/>
              </w:rPr>
              <w:t>1.2</w:t>
            </w:r>
            <w:r w:rsidRPr="00ED7ADF">
              <w:rPr>
                <w:rFonts w:ascii="Times New Roman" w:eastAsia="Times New Roman" w:hAnsi="Times New Roman" w:cs="Times New Roman"/>
                <w:sz w:val="24"/>
                <w:szCs w:val="24"/>
                <w:lang w:val="kk-KZ" w:eastAsia="ru-RU"/>
              </w:rPr>
              <w:t>.</w:t>
            </w:r>
            <w:r w:rsidRPr="00ED7ADF">
              <w:rPr>
                <w:rFonts w:ascii="Times New Roman" w:eastAsia="Times New Roman" w:hAnsi="Times New Roman" w:cs="Times New Roman"/>
                <w:sz w:val="24"/>
                <w:szCs w:val="24"/>
                <w:lang w:eastAsia="ru-RU"/>
              </w:rPr>
              <w:t xml:space="preserve"> Услуги </w:t>
            </w:r>
            <w:r w:rsidR="00052F3F" w:rsidRPr="00ED7ADF">
              <w:rPr>
                <w:rFonts w:ascii="Times New Roman" w:eastAsia="Times New Roman" w:hAnsi="Times New Roman" w:cs="Times New Roman"/>
                <w:sz w:val="24"/>
                <w:szCs w:val="24"/>
                <w:lang w:val="kk-KZ" w:eastAsia="ru-RU"/>
              </w:rPr>
              <w:t>оказываются в соответствии с</w:t>
            </w:r>
            <w:r w:rsidRPr="00ED7ADF">
              <w:rPr>
                <w:rFonts w:ascii="Times New Roman" w:eastAsia="Times New Roman" w:hAnsi="Times New Roman" w:cs="Times New Roman"/>
                <w:sz w:val="24"/>
                <w:szCs w:val="24"/>
                <w:lang w:eastAsia="ru-RU"/>
              </w:rPr>
              <w:t xml:space="preserve"> Правилами </w:t>
            </w:r>
            <w:r w:rsidR="00052F3F" w:rsidRPr="00ED7ADF">
              <w:rPr>
                <w:rFonts w:ascii="Times New Roman" w:eastAsia="Times New Roman" w:hAnsi="Times New Roman" w:cs="Times New Roman"/>
                <w:sz w:val="24"/>
                <w:szCs w:val="24"/>
                <w:lang w:val="kk-KZ" w:eastAsia="ru-RU"/>
              </w:rPr>
              <w:t>на основании поданно</w:t>
            </w:r>
            <w:r w:rsidR="00443F2C">
              <w:rPr>
                <w:rFonts w:ascii="Times New Roman" w:eastAsia="Times New Roman" w:hAnsi="Times New Roman" w:cs="Times New Roman"/>
                <w:sz w:val="24"/>
                <w:szCs w:val="24"/>
                <w:lang w:val="kk-KZ" w:eastAsia="ru-RU"/>
              </w:rPr>
              <w:t>й</w:t>
            </w:r>
            <w:r w:rsidR="00052F3F" w:rsidRPr="00ED7ADF">
              <w:rPr>
                <w:rFonts w:ascii="Times New Roman" w:eastAsia="Times New Roman" w:hAnsi="Times New Roman" w:cs="Times New Roman"/>
                <w:sz w:val="24"/>
                <w:szCs w:val="24"/>
                <w:lang w:val="kk-KZ" w:eastAsia="ru-RU"/>
              </w:rPr>
              <w:t xml:space="preserve"> Заявителем заяв</w:t>
            </w:r>
            <w:r w:rsidR="00006F82" w:rsidRPr="00ED7ADF">
              <w:rPr>
                <w:rFonts w:ascii="Times New Roman" w:eastAsia="Times New Roman" w:hAnsi="Times New Roman" w:cs="Times New Roman"/>
                <w:sz w:val="24"/>
                <w:szCs w:val="24"/>
                <w:lang w:val="kk-KZ" w:eastAsia="ru-RU"/>
              </w:rPr>
              <w:t xml:space="preserve">ки </w:t>
            </w:r>
            <w:r w:rsidRPr="00ED7ADF">
              <w:rPr>
                <w:rFonts w:ascii="Times New Roman" w:hAnsi="Times New Roman" w:cs="Times New Roman"/>
                <w:sz w:val="24"/>
                <w:szCs w:val="24"/>
              </w:rPr>
              <w:t xml:space="preserve">по форме, согласно приложений 2 и 7 к Правилам </w:t>
            </w:r>
            <w:r w:rsidRPr="00ED7ADF">
              <w:rPr>
                <w:rFonts w:ascii="Times New Roman" w:eastAsia="Times New Roman" w:hAnsi="Times New Roman" w:cs="Times New Roman"/>
                <w:sz w:val="24"/>
                <w:szCs w:val="24"/>
                <w:lang w:eastAsia="ru-RU"/>
              </w:rPr>
              <w:t>(далее – Заявка на оказание Услуг)</w:t>
            </w:r>
            <w:r w:rsidRPr="00ED7ADF">
              <w:rPr>
                <w:rFonts w:ascii="Times New Roman" w:hAnsi="Times New Roman" w:cs="Times New Roman"/>
                <w:sz w:val="24"/>
                <w:szCs w:val="24"/>
                <w:lang w:val="kk-KZ"/>
              </w:rPr>
              <w:t>.</w:t>
            </w:r>
          </w:p>
          <w:p w:rsidR="00C24306" w:rsidRPr="00ED7ADF" w:rsidRDefault="00C24306" w:rsidP="00AD3A4D">
            <w:pPr>
              <w:jc w:val="both"/>
              <w:rPr>
                <w:rFonts w:ascii="Times New Roman" w:eastAsia="Times New Roman" w:hAnsi="Times New Roman" w:cs="Times New Roman"/>
                <w:sz w:val="6"/>
                <w:szCs w:val="6"/>
                <w:lang w:eastAsia="ru-RU"/>
              </w:rPr>
            </w:pPr>
          </w:p>
          <w:p w:rsidR="00C24306" w:rsidRPr="00443F2C" w:rsidRDefault="00C24306" w:rsidP="00AD3A4D">
            <w:pPr>
              <w:jc w:val="both"/>
              <w:rPr>
                <w:rFonts w:ascii="Times New Roman" w:eastAsia="Times New Roman" w:hAnsi="Times New Roman" w:cs="Times New Roman"/>
                <w:sz w:val="18"/>
                <w:szCs w:val="6"/>
                <w:lang w:eastAsia="ru-RU"/>
              </w:rPr>
            </w:pPr>
          </w:p>
          <w:p w:rsidR="00006F82"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 xml:space="preserve">1.3. </w:t>
            </w:r>
            <w:r w:rsidR="00006F82" w:rsidRPr="00ED7ADF">
              <w:rPr>
                <w:rFonts w:ascii="Times New Roman" w:eastAsia="Times New Roman" w:hAnsi="Times New Roman" w:cs="Times New Roman"/>
                <w:sz w:val="24"/>
                <w:szCs w:val="24"/>
                <w:lang w:eastAsia="ru-RU"/>
              </w:rPr>
              <w:t xml:space="preserve">До подачи </w:t>
            </w:r>
            <w:r w:rsidR="008D751D">
              <w:rPr>
                <w:rFonts w:ascii="Times New Roman" w:eastAsia="Times New Roman" w:hAnsi="Times New Roman" w:cs="Times New Roman"/>
                <w:sz w:val="24"/>
                <w:szCs w:val="24"/>
                <w:lang w:eastAsia="ru-RU"/>
              </w:rPr>
              <w:t>З</w:t>
            </w:r>
            <w:r w:rsidR="00006F82" w:rsidRPr="00ED7ADF">
              <w:rPr>
                <w:rFonts w:ascii="Times New Roman" w:eastAsia="Times New Roman" w:hAnsi="Times New Roman" w:cs="Times New Roman"/>
                <w:sz w:val="24"/>
                <w:szCs w:val="24"/>
                <w:lang w:eastAsia="ru-RU"/>
              </w:rPr>
              <w:t xml:space="preserve">аявки на </w:t>
            </w:r>
            <w:proofErr w:type="spellStart"/>
            <w:r w:rsidR="00006F82" w:rsidRPr="00ED7ADF">
              <w:rPr>
                <w:rFonts w:ascii="Times New Roman" w:eastAsia="Times New Roman" w:hAnsi="Times New Roman" w:cs="Times New Roman"/>
                <w:sz w:val="24"/>
                <w:szCs w:val="24"/>
                <w:lang w:eastAsia="ru-RU"/>
              </w:rPr>
              <w:t>оказани</w:t>
            </w:r>
            <w:proofErr w:type="spellEnd"/>
            <w:r w:rsidR="008D0ED7">
              <w:rPr>
                <w:rFonts w:ascii="Times New Roman" w:eastAsia="Times New Roman" w:hAnsi="Times New Roman" w:cs="Times New Roman"/>
                <w:sz w:val="24"/>
                <w:szCs w:val="24"/>
                <w:lang w:val="kk-KZ" w:eastAsia="ru-RU"/>
              </w:rPr>
              <w:t>е</w:t>
            </w:r>
            <w:r w:rsidR="00006F82" w:rsidRPr="00ED7ADF">
              <w:rPr>
                <w:rFonts w:ascii="Times New Roman" w:eastAsia="Times New Roman" w:hAnsi="Times New Roman" w:cs="Times New Roman"/>
                <w:sz w:val="24"/>
                <w:szCs w:val="24"/>
                <w:lang w:eastAsia="ru-RU"/>
              </w:rPr>
              <w:t xml:space="preserve"> услуг Заявитель направляет Исполнителю заявку на платеж по форме согласно приложению к Договору (далее</w:t>
            </w:r>
            <w:r w:rsidR="008D751D">
              <w:rPr>
                <w:rFonts w:ascii="Times New Roman" w:eastAsia="Times New Roman" w:hAnsi="Times New Roman" w:cs="Times New Roman"/>
                <w:sz w:val="24"/>
                <w:szCs w:val="24"/>
                <w:lang w:eastAsia="ru-RU"/>
              </w:rPr>
              <w:t xml:space="preserve"> </w:t>
            </w:r>
            <w:r w:rsidR="00006F82" w:rsidRPr="00ED7ADF">
              <w:rPr>
                <w:rFonts w:ascii="Times New Roman" w:eastAsia="Times New Roman" w:hAnsi="Times New Roman" w:cs="Times New Roman"/>
                <w:sz w:val="24"/>
                <w:szCs w:val="24"/>
                <w:lang w:eastAsia="ru-RU"/>
              </w:rPr>
              <w:t>-</w:t>
            </w:r>
            <w:r w:rsidR="008D751D">
              <w:rPr>
                <w:rFonts w:ascii="Times New Roman" w:eastAsia="Times New Roman" w:hAnsi="Times New Roman" w:cs="Times New Roman"/>
                <w:sz w:val="24"/>
                <w:szCs w:val="24"/>
                <w:lang w:eastAsia="ru-RU"/>
              </w:rPr>
              <w:t xml:space="preserve"> З</w:t>
            </w:r>
            <w:r w:rsidR="00006F82" w:rsidRPr="00ED7ADF">
              <w:rPr>
                <w:rFonts w:ascii="Times New Roman" w:eastAsia="Times New Roman" w:hAnsi="Times New Roman" w:cs="Times New Roman"/>
                <w:sz w:val="24"/>
                <w:szCs w:val="24"/>
                <w:lang w:eastAsia="ru-RU"/>
              </w:rPr>
              <w:t>аявка на платеж) на основании которой Исполнитель выставляет Заявителю счет на оплату в порядке, определенном Договором.</w:t>
            </w:r>
          </w:p>
          <w:p w:rsidR="00C24306" w:rsidRPr="00110A86" w:rsidRDefault="00006F82"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eastAsia="ru-RU"/>
              </w:rPr>
              <w:t xml:space="preserve">1.4 </w:t>
            </w:r>
            <w:r w:rsidR="00C24306" w:rsidRPr="00ED7ADF">
              <w:rPr>
                <w:rFonts w:ascii="Times New Roman" w:eastAsia="Times New Roman" w:hAnsi="Times New Roman" w:cs="Times New Roman"/>
                <w:sz w:val="24"/>
                <w:szCs w:val="24"/>
                <w:lang w:eastAsia="ru-RU"/>
              </w:rPr>
              <w:t xml:space="preserve">Стороны согласились с тем, что если после подачи </w:t>
            </w:r>
            <w:r w:rsidR="008D751D" w:rsidRPr="00D52829">
              <w:rPr>
                <w:rFonts w:ascii="Times New Roman" w:eastAsia="Times New Roman" w:hAnsi="Times New Roman" w:cs="Times New Roman"/>
                <w:sz w:val="24"/>
                <w:szCs w:val="24"/>
                <w:lang w:eastAsia="ru-RU"/>
              </w:rPr>
              <w:t>З</w:t>
            </w:r>
            <w:r w:rsidR="00C24306" w:rsidRPr="00D52829">
              <w:rPr>
                <w:rFonts w:ascii="Times New Roman" w:eastAsia="Times New Roman" w:hAnsi="Times New Roman" w:cs="Times New Roman"/>
                <w:sz w:val="24"/>
                <w:szCs w:val="24"/>
                <w:lang w:eastAsia="ru-RU"/>
              </w:rPr>
              <w:t>аяв</w:t>
            </w:r>
            <w:r w:rsidR="00D52829" w:rsidRPr="00D52829">
              <w:rPr>
                <w:rFonts w:ascii="Times New Roman" w:eastAsia="Times New Roman" w:hAnsi="Times New Roman" w:cs="Times New Roman"/>
                <w:sz w:val="24"/>
                <w:szCs w:val="24"/>
                <w:lang w:eastAsia="ru-RU"/>
              </w:rPr>
              <w:t>ки</w:t>
            </w:r>
            <w:r w:rsidR="00C24306" w:rsidRPr="00ED7ADF">
              <w:rPr>
                <w:rFonts w:ascii="Times New Roman" w:eastAsia="Times New Roman" w:hAnsi="Times New Roman" w:cs="Times New Roman"/>
                <w:sz w:val="24"/>
                <w:szCs w:val="24"/>
                <w:lang w:eastAsia="ru-RU"/>
              </w:rPr>
              <w:t xml:space="preserve"> (-</w:t>
            </w:r>
            <w:r w:rsidR="00D52829">
              <w:rPr>
                <w:rFonts w:ascii="Times New Roman" w:eastAsia="Times New Roman" w:hAnsi="Times New Roman" w:cs="Times New Roman"/>
                <w:sz w:val="24"/>
                <w:szCs w:val="24"/>
                <w:lang w:val="kk-KZ" w:eastAsia="ru-RU"/>
              </w:rPr>
              <w:t>ок</w:t>
            </w:r>
            <w:r w:rsidR="00C24306" w:rsidRPr="00ED7ADF">
              <w:rPr>
                <w:rFonts w:ascii="Times New Roman" w:eastAsia="Times New Roman" w:hAnsi="Times New Roman" w:cs="Times New Roman"/>
                <w:sz w:val="24"/>
                <w:szCs w:val="24"/>
                <w:lang w:eastAsia="ru-RU"/>
              </w:rPr>
              <w:t>) на оказание Услуг в Правила будут внесены изменения и</w:t>
            </w:r>
            <w:r w:rsidR="008D751D">
              <w:rPr>
                <w:rFonts w:ascii="Times New Roman" w:eastAsia="Times New Roman" w:hAnsi="Times New Roman" w:cs="Times New Roman"/>
                <w:sz w:val="24"/>
                <w:szCs w:val="24"/>
                <w:lang w:val="kk-KZ" w:eastAsia="ru-RU"/>
              </w:rPr>
              <w:t>/или</w:t>
            </w:r>
            <w:r w:rsidR="00C24306" w:rsidRPr="00ED7ADF">
              <w:rPr>
                <w:rFonts w:ascii="Times New Roman" w:eastAsia="Times New Roman" w:hAnsi="Times New Roman" w:cs="Times New Roman"/>
                <w:sz w:val="24"/>
                <w:szCs w:val="24"/>
                <w:lang w:eastAsia="ru-RU"/>
              </w:rPr>
              <w:t xml:space="preserve"> дополнения,</w:t>
            </w:r>
            <w:r w:rsidR="00C24306" w:rsidRPr="00ED7ADF">
              <w:rPr>
                <w:rFonts w:ascii="Times New Roman" w:eastAsia="Times New Roman" w:hAnsi="Times New Roman" w:cs="Times New Roman"/>
                <w:sz w:val="24"/>
                <w:szCs w:val="24"/>
                <w:lang w:val="kk-KZ" w:eastAsia="ru-RU"/>
              </w:rPr>
              <w:t xml:space="preserve"> </w:t>
            </w:r>
            <w:r w:rsidR="00C24306" w:rsidRPr="00ED7ADF">
              <w:rPr>
                <w:rFonts w:ascii="Times New Roman" w:eastAsia="Times New Roman" w:hAnsi="Times New Roman" w:cs="Times New Roman"/>
                <w:sz w:val="24"/>
                <w:szCs w:val="24"/>
                <w:lang w:eastAsia="ru-RU"/>
              </w:rPr>
              <w:t>начатые Услуги завершаются в соответствии с законодательством, действовавшим в момент подачи заявления (-</w:t>
            </w:r>
            <w:proofErr w:type="spellStart"/>
            <w:r w:rsidR="00C24306" w:rsidRPr="00ED7ADF">
              <w:rPr>
                <w:rFonts w:ascii="Times New Roman" w:eastAsia="Times New Roman" w:hAnsi="Times New Roman" w:cs="Times New Roman"/>
                <w:sz w:val="24"/>
                <w:szCs w:val="24"/>
                <w:lang w:eastAsia="ru-RU"/>
              </w:rPr>
              <w:t>ий</w:t>
            </w:r>
            <w:proofErr w:type="spellEnd"/>
            <w:r w:rsidR="00C24306" w:rsidRPr="00ED7ADF">
              <w:rPr>
                <w:rFonts w:ascii="Times New Roman" w:eastAsia="Times New Roman" w:hAnsi="Times New Roman" w:cs="Times New Roman"/>
                <w:sz w:val="24"/>
                <w:szCs w:val="24"/>
                <w:lang w:eastAsia="ru-RU"/>
              </w:rPr>
              <w:t xml:space="preserve">), кроме случаев, когда законодательством установлено, что его действие распространяется на отношения, возникшие из ранее </w:t>
            </w:r>
            <w:proofErr w:type="spellStart"/>
            <w:r w:rsidR="00C24306" w:rsidRPr="00ED7ADF">
              <w:rPr>
                <w:rFonts w:ascii="Times New Roman" w:eastAsia="Times New Roman" w:hAnsi="Times New Roman" w:cs="Times New Roman"/>
                <w:sz w:val="24"/>
                <w:szCs w:val="24"/>
                <w:lang w:eastAsia="ru-RU"/>
              </w:rPr>
              <w:t>заключенны</w:t>
            </w:r>
            <w:proofErr w:type="spellEnd"/>
            <w:r w:rsidR="00C24306" w:rsidRPr="00ED7ADF">
              <w:rPr>
                <w:rFonts w:ascii="Times New Roman" w:eastAsia="Times New Roman" w:hAnsi="Times New Roman" w:cs="Times New Roman"/>
                <w:sz w:val="24"/>
                <w:szCs w:val="24"/>
                <w:lang w:val="kk-KZ" w:eastAsia="ru-RU"/>
              </w:rPr>
              <w:t>х</w:t>
            </w:r>
            <w:r w:rsidR="00C24306" w:rsidRPr="00ED7ADF">
              <w:rPr>
                <w:rFonts w:ascii="Times New Roman" w:eastAsia="Times New Roman" w:hAnsi="Times New Roman" w:cs="Times New Roman"/>
                <w:sz w:val="24"/>
                <w:szCs w:val="24"/>
                <w:lang w:eastAsia="ru-RU"/>
              </w:rPr>
              <w:t xml:space="preserve"> договоров.</w:t>
            </w:r>
          </w:p>
          <w:p w:rsidR="00C24306" w:rsidRPr="00443F2C" w:rsidRDefault="00C24306" w:rsidP="00AD3A4D">
            <w:pPr>
              <w:jc w:val="both"/>
              <w:rPr>
                <w:rFonts w:ascii="Times New Roman" w:eastAsia="Times New Roman" w:hAnsi="Times New Roman" w:cs="Times New Roman"/>
                <w:sz w:val="16"/>
                <w:szCs w:val="24"/>
                <w:lang w:eastAsia="ru-RU"/>
              </w:rPr>
            </w:pPr>
          </w:p>
          <w:p w:rsidR="00C24306" w:rsidRPr="00ED7ADF" w:rsidRDefault="00C24306" w:rsidP="00AD3A4D">
            <w:pPr>
              <w:jc w:val="center"/>
              <w:rPr>
                <w:rFonts w:ascii="Times New Roman" w:eastAsia="Times New Roman" w:hAnsi="Times New Roman" w:cs="Times New Roman"/>
                <w:b/>
                <w:sz w:val="24"/>
                <w:szCs w:val="24"/>
                <w:lang w:eastAsia="ru-RU"/>
              </w:rPr>
            </w:pPr>
            <w:r w:rsidRPr="00ED7ADF">
              <w:rPr>
                <w:rFonts w:ascii="Times New Roman" w:eastAsia="Times New Roman" w:hAnsi="Times New Roman" w:cs="Times New Roman"/>
                <w:b/>
                <w:sz w:val="24"/>
                <w:szCs w:val="24"/>
                <w:lang w:eastAsia="ru-RU"/>
              </w:rPr>
              <w:t>2</w:t>
            </w:r>
            <w:r w:rsidRPr="00ED7ADF">
              <w:rPr>
                <w:rFonts w:ascii="Times New Roman" w:eastAsia="Times New Roman" w:hAnsi="Times New Roman" w:cs="Times New Roman"/>
                <w:b/>
                <w:sz w:val="24"/>
                <w:szCs w:val="24"/>
                <w:lang w:val="kk-KZ" w:eastAsia="ru-RU"/>
              </w:rPr>
              <w:t>.</w:t>
            </w:r>
            <w:r w:rsidRPr="00ED7ADF">
              <w:rPr>
                <w:rFonts w:ascii="Times New Roman" w:eastAsia="Times New Roman" w:hAnsi="Times New Roman" w:cs="Times New Roman"/>
                <w:b/>
                <w:sz w:val="24"/>
                <w:szCs w:val="24"/>
                <w:lang w:eastAsia="ru-RU"/>
              </w:rPr>
              <w:t xml:space="preserve"> Стоимость Услуг и порядок расчетов</w:t>
            </w:r>
          </w:p>
          <w:p w:rsidR="00C24306" w:rsidRDefault="00C24306" w:rsidP="00AD3A4D">
            <w:pPr>
              <w:jc w:val="both"/>
              <w:rPr>
                <w:rFonts w:ascii="Times New Roman" w:eastAsia="Times New Roman" w:hAnsi="Times New Roman" w:cs="Times New Roman"/>
                <w:sz w:val="6"/>
                <w:szCs w:val="6"/>
                <w:lang w:eastAsia="ru-RU"/>
              </w:rPr>
            </w:pPr>
          </w:p>
          <w:p w:rsidR="00024175" w:rsidRDefault="00024175" w:rsidP="00AD3A4D">
            <w:pPr>
              <w:jc w:val="both"/>
              <w:rPr>
                <w:rFonts w:ascii="Times New Roman" w:eastAsia="Times New Roman" w:hAnsi="Times New Roman" w:cs="Times New Roman"/>
                <w:sz w:val="6"/>
                <w:szCs w:val="6"/>
                <w:lang w:eastAsia="ru-RU"/>
              </w:rPr>
            </w:pPr>
          </w:p>
          <w:p w:rsidR="00024175" w:rsidRPr="00875597" w:rsidRDefault="00024175" w:rsidP="00AD3A4D">
            <w:pPr>
              <w:jc w:val="both"/>
              <w:rPr>
                <w:rFonts w:ascii="Times New Roman" w:eastAsia="Times New Roman" w:hAnsi="Times New Roman" w:cs="Times New Roman"/>
                <w:sz w:val="6"/>
                <w:szCs w:val="6"/>
                <w:lang w:eastAsia="ru-RU"/>
              </w:rPr>
            </w:pP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2.1. Стоимость оказываемых Услуг по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 (далее – Стоимость Услуг).</w:t>
            </w:r>
          </w:p>
          <w:p w:rsidR="00875597" w:rsidRDefault="00875597" w:rsidP="00AD3A4D">
            <w:pPr>
              <w:jc w:val="both"/>
              <w:rPr>
                <w:rFonts w:ascii="Times New Roman" w:eastAsia="Times New Roman" w:hAnsi="Times New Roman" w:cs="Times New Roman"/>
                <w:sz w:val="24"/>
                <w:szCs w:val="24"/>
                <w:lang w:val="kk-KZ" w:eastAsia="ru-RU"/>
              </w:rPr>
            </w:pPr>
          </w:p>
          <w:p w:rsidR="00875597" w:rsidRDefault="00875597" w:rsidP="00AD3A4D">
            <w:pPr>
              <w:jc w:val="both"/>
              <w:rPr>
                <w:rFonts w:ascii="Times New Roman" w:eastAsia="Times New Roman" w:hAnsi="Times New Roman" w:cs="Times New Roman"/>
                <w:sz w:val="24"/>
                <w:szCs w:val="24"/>
                <w:lang w:val="kk-KZ" w:eastAsia="ru-RU"/>
              </w:rPr>
            </w:pPr>
          </w:p>
          <w:p w:rsidR="00C24306" w:rsidRPr="00ED7ADF" w:rsidRDefault="008D751D" w:rsidP="00AD3A4D">
            <w:pPr>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4"/>
                <w:szCs w:val="24"/>
                <w:lang w:val="kk-KZ" w:eastAsia="ru-RU"/>
              </w:rPr>
              <w:t>2</w:t>
            </w:r>
            <w:r w:rsidR="00C24306" w:rsidRPr="00ED7ADF">
              <w:rPr>
                <w:rFonts w:ascii="Times New Roman" w:eastAsia="Times New Roman" w:hAnsi="Times New Roman" w:cs="Times New Roman"/>
                <w:sz w:val="24"/>
                <w:szCs w:val="24"/>
                <w:lang w:val="kk-KZ" w:eastAsia="ru-RU"/>
              </w:rPr>
              <w:t xml:space="preserve">.2. </w:t>
            </w:r>
            <w:r w:rsidR="00C24306" w:rsidRPr="00ED7ADF">
              <w:rPr>
                <w:rFonts w:ascii="Times New Roman" w:eastAsia="Times New Roman" w:hAnsi="Times New Roman" w:cs="Times New Roman"/>
                <w:sz w:val="24"/>
                <w:szCs w:val="24"/>
                <w:lang w:eastAsia="ru-RU"/>
              </w:rPr>
              <w:t xml:space="preserve">Валюта платежа: </w:t>
            </w:r>
            <w:r w:rsidR="001758F8">
              <w:rPr>
                <w:rFonts w:ascii="Times New Roman" w:eastAsia="Times New Roman" w:hAnsi="Times New Roman" w:cs="Times New Roman"/>
                <w:sz w:val="20"/>
                <w:szCs w:val="24"/>
                <w:lang w:eastAsia="ru-RU"/>
              </w:rPr>
              <w:t>___________</w:t>
            </w:r>
            <w:r w:rsidR="00C24306" w:rsidRPr="00ED7ADF">
              <w:rPr>
                <w:rFonts w:ascii="Times New Roman" w:eastAsia="Times New Roman" w:hAnsi="Times New Roman" w:cs="Times New Roman"/>
                <w:sz w:val="20"/>
                <w:szCs w:val="24"/>
                <w:lang w:eastAsia="ru-RU"/>
              </w:rPr>
              <w:t>(</w:t>
            </w:r>
            <w:r w:rsidR="00C24306" w:rsidRPr="00ED7ADF">
              <w:rPr>
                <w:rFonts w:ascii="Times New Roman" w:eastAsia="Times New Roman" w:hAnsi="Times New Roman" w:cs="Times New Roman"/>
                <w:i/>
                <w:sz w:val="20"/>
                <w:szCs w:val="24"/>
                <w:u w:val="single"/>
                <w:lang w:eastAsia="ru-RU"/>
              </w:rPr>
              <w:t>выбрать вид</w:t>
            </w:r>
            <w:r w:rsidR="00C24306" w:rsidRPr="00ED7ADF">
              <w:rPr>
                <w:rFonts w:ascii="Times New Roman" w:eastAsia="Times New Roman" w:hAnsi="Times New Roman" w:cs="Times New Roman"/>
                <w:sz w:val="20"/>
                <w:szCs w:val="24"/>
                <w:lang w:eastAsia="ru-RU"/>
              </w:rPr>
              <w:t>)</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u w:val="single"/>
                <w:lang w:eastAsia="ru-RU"/>
              </w:rPr>
              <w:lastRenderedPageBreak/>
              <w:t>тенге</w:t>
            </w:r>
            <w:r w:rsidRPr="00ED7ADF">
              <w:rPr>
                <w:rFonts w:ascii="Times New Roman" w:eastAsia="Times New Roman" w:hAnsi="Times New Roman" w:cs="Times New Roman"/>
                <w:sz w:val="24"/>
                <w:szCs w:val="24"/>
                <w:lang w:eastAsia="ru-RU"/>
              </w:rPr>
              <w:t xml:space="preserve"> Республики Казахстан (для резидентов Республики Казахстан) либо </w:t>
            </w:r>
            <w:r w:rsidRPr="00ED7ADF">
              <w:rPr>
                <w:rFonts w:ascii="Times New Roman" w:eastAsia="Times New Roman" w:hAnsi="Times New Roman" w:cs="Times New Roman"/>
                <w:sz w:val="24"/>
                <w:szCs w:val="24"/>
                <w:u w:val="single"/>
                <w:lang w:eastAsia="ru-RU"/>
              </w:rPr>
              <w:t xml:space="preserve">тенге и            иностранная валюта </w:t>
            </w:r>
            <w:r w:rsidRPr="00ED7ADF">
              <w:rPr>
                <w:rFonts w:ascii="Times New Roman" w:eastAsia="Times New Roman" w:hAnsi="Times New Roman" w:cs="Times New Roman"/>
                <w:sz w:val="24"/>
                <w:szCs w:val="24"/>
                <w:lang w:eastAsia="ru-RU"/>
              </w:rPr>
              <w:t>(евро, доллары США, российские рубли) (для нерезидентов Республики Казахстан).</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 xml:space="preserve">Оплата Стоимости Услуг в иностранной валюте осуществляется по курсу Национального Банка Республики </w:t>
            </w:r>
            <w:r w:rsidR="001758F8">
              <w:rPr>
                <w:rFonts w:ascii="Times New Roman" w:eastAsia="Times New Roman" w:hAnsi="Times New Roman" w:cs="Times New Roman"/>
                <w:sz w:val="24"/>
                <w:szCs w:val="24"/>
                <w:lang w:eastAsia="ru-RU"/>
              </w:rPr>
              <w:t xml:space="preserve">  </w:t>
            </w:r>
            <w:r w:rsidRPr="00ED7ADF">
              <w:rPr>
                <w:rFonts w:ascii="Times New Roman" w:eastAsia="Times New Roman" w:hAnsi="Times New Roman" w:cs="Times New Roman"/>
                <w:sz w:val="24"/>
                <w:szCs w:val="24"/>
                <w:lang w:eastAsia="ru-RU"/>
              </w:rPr>
              <w:t xml:space="preserve">Казахстан на день выставления </w:t>
            </w:r>
            <w:r w:rsidR="001758F8">
              <w:rPr>
                <w:rFonts w:ascii="Times New Roman" w:eastAsia="Times New Roman" w:hAnsi="Times New Roman" w:cs="Times New Roman"/>
                <w:sz w:val="24"/>
                <w:szCs w:val="24"/>
                <w:lang w:eastAsia="ru-RU"/>
              </w:rPr>
              <w:t xml:space="preserve">                           </w:t>
            </w:r>
            <w:r w:rsidRPr="00ED7ADF">
              <w:rPr>
                <w:rFonts w:ascii="Times New Roman" w:eastAsia="Times New Roman" w:hAnsi="Times New Roman" w:cs="Times New Roman"/>
                <w:sz w:val="24"/>
                <w:szCs w:val="24"/>
                <w:lang w:eastAsia="ru-RU"/>
              </w:rPr>
              <w:t>счета.</w:t>
            </w:r>
          </w:p>
          <w:p w:rsidR="001758F8" w:rsidRDefault="00C24306" w:rsidP="00AD3A4D">
            <w:pPr>
              <w:jc w:val="both"/>
              <w:rPr>
                <w:rFonts w:ascii="Times New Roman" w:eastAsia="Times New Roman" w:hAnsi="Times New Roman"/>
                <w:sz w:val="24"/>
                <w:szCs w:val="24"/>
              </w:rPr>
            </w:pPr>
            <w:r w:rsidRPr="00ED7ADF">
              <w:rPr>
                <w:rFonts w:ascii="Times New Roman" w:eastAsia="Times New Roman" w:hAnsi="Times New Roman" w:cs="Times New Roman"/>
                <w:sz w:val="24"/>
                <w:szCs w:val="24"/>
                <w:lang w:eastAsia="ru-RU"/>
              </w:rPr>
              <w:t xml:space="preserve">2.3. </w:t>
            </w:r>
            <w:r w:rsidR="001758F8" w:rsidRPr="001758F8">
              <w:rPr>
                <w:rFonts w:ascii="Times New Roman" w:eastAsia="Times New Roman" w:hAnsi="Times New Roman" w:cs="Times New Roman"/>
                <w:sz w:val="24"/>
                <w:szCs w:val="24"/>
                <w:lang w:eastAsia="ru-RU"/>
              </w:rPr>
              <w:t xml:space="preserve"> </w:t>
            </w:r>
            <w:r w:rsidR="001758F8" w:rsidRPr="001758F8">
              <w:rPr>
                <w:rFonts w:ascii="Times New Roman" w:eastAsia="Times New Roman" w:hAnsi="Times New Roman"/>
                <w:sz w:val="24"/>
                <w:szCs w:val="24"/>
              </w:rPr>
              <w:t xml:space="preserve">Стоимость Услуг по Договору включает в себя все налоги и сборы, действующие                              на территории Республики Казахстан                                и все расходы, связанные с оказанием                    Услуг по Договору, в том                                            числе расходы по уплате банковской                комиссии, связанной с оплатой стоимости             Услуг. </w:t>
            </w:r>
          </w:p>
          <w:p w:rsidR="001758F8" w:rsidRDefault="001758F8" w:rsidP="00AD3A4D">
            <w:pPr>
              <w:jc w:val="both"/>
              <w:rPr>
                <w:rFonts w:ascii="Times New Roman" w:eastAsia="Times New Roman" w:hAnsi="Times New Roman"/>
                <w:sz w:val="24"/>
                <w:szCs w:val="24"/>
              </w:rPr>
            </w:pPr>
          </w:p>
          <w:p w:rsidR="001758F8" w:rsidRDefault="001758F8" w:rsidP="00AD3A4D">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2.4. </w:t>
            </w:r>
            <w:r w:rsidRPr="001758F8">
              <w:rPr>
                <w:rFonts w:ascii="Times New Roman" w:eastAsia="Times New Roman" w:hAnsi="Times New Roman"/>
                <w:sz w:val="24"/>
                <w:szCs w:val="24"/>
                <w:lang w:val="kk-KZ"/>
              </w:rPr>
              <w:t xml:space="preserve">Заявитель до начала оказания                              Услуг </w:t>
            </w:r>
            <w:r w:rsidRPr="001758F8">
              <w:rPr>
                <w:rFonts w:ascii="Times New Roman" w:eastAsia="Times New Roman" w:hAnsi="Times New Roman"/>
                <w:sz w:val="24"/>
                <w:szCs w:val="24"/>
              </w:rPr>
              <w:t>через свой «личный кабинет»            посредством информационной системы Исполнителя</w:t>
            </w:r>
            <w:r w:rsidRPr="001758F8">
              <w:rPr>
                <w:rFonts w:ascii="Times New Roman" w:eastAsia="Times New Roman" w:hAnsi="Times New Roman"/>
                <w:sz w:val="24"/>
                <w:szCs w:val="24"/>
                <w:lang w:val="kk-KZ"/>
              </w:rPr>
              <w:t xml:space="preserve"> направляет Заявку на платеж по форме, предусмотренной приложением к Договору, с отражением сведений о             заявленной Услуге</w:t>
            </w:r>
            <w:r w:rsidRPr="001758F8">
              <w:rPr>
                <w:rFonts w:ascii="Times New Roman" w:eastAsia="Times New Roman" w:hAnsi="Times New Roman"/>
                <w:sz w:val="24"/>
                <w:szCs w:val="24"/>
              </w:rPr>
              <w:t>,</w:t>
            </w:r>
            <w:r w:rsidRPr="001758F8">
              <w:rPr>
                <w:rFonts w:ascii="Times New Roman" w:eastAsia="Times New Roman" w:hAnsi="Times New Roman"/>
                <w:sz w:val="24"/>
                <w:szCs w:val="24"/>
                <w:lang w:val="kk-KZ"/>
              </w:rPr>
              <w:t xml:space="preserve"> в том числе по виду </w:t>
            </w:r>
            <w:r>
              <w:rPr>
                <w:rFonts w:ascii="Times New Roman" w:eastAsia="Times New Roman" w:hAnsi="Times New Roman"/>
                <w:sz w:val="24"/>
                <w:szCs w:val="24"/>
                <w:lang w:val="kk-KZ"/>
              </w:rPr>
              <w:t xml:space="preserve">и форме </w:t>
            </w:r>
            <w:r w:rsidRPr="001758F8">
              <w:rPr>
                <w:rFonts w:ascii="Times New Roman" w:eastAsia="Times New Roman" w:hAnsi="Times New Roman"/>
                <w:sz w:val="24"/>
                <w:szCs w:val="24"/>
                <w:lang w:val="kk-KZ"/>
              </w:rPr>
              <w:t>заявленной Услуги.</w:t>
            </w:r>
          </w:p>
          <w:p w:rsidR="004249C5" w:rsidRDefault="004249C5" w:rsidP="00AD3A4D">
            <w:pPr>
              <w:jc w:val="both"/>
              <w:rPr>
                <w:rFonts w:ascii="Times New Roman" w:eastAsia="Times New Roman" w:hAnsi="Times New Roman"/>
                <w:sz w:val="24"/>
                <w:szCs w:val="24"/>
                <w:lang w:val="kk-KZ"/>
              </w:rPr>
            </w:pPr>
          </w:p>
          <w:p w:rsidR="004249C5" w:rsidRPr="004249C5" w:rsidRDefault="00006F82" w:rsidP="00AD3A4D">
            <w:pPr>
              <w:jc w:val="both"/>
              <w:rPr>
                <w:rFonts w:ascii="Times New Roman" w:eastAsia="Times New Roman" w:hAnsi="Times New Roman"/>
                <w:sz w:val="24"/>
                <w:szCs w:val="24"/>
              </w:rPr>
            </w:pPr>
            <w:r w:rsidRPr="00ED7ADF">
              <w:rPr>
                <w:rFonts w:ascii="Times New Roman" w:eastAsia="Times New Roman" w:hAnsi="Times New Roman"/>
                <w:sz w:val="24"/>
                <w:szCs w:val="24"/>
              </w:rPr>
              <w:t xml:space="preserve">2.5. </w:t>
            </w:r>
            <w:r w:rsidR="004249C5" w:rsidRPr="004249C5">
              <w:rPr>
                <w:rFonts w:ascii="Times New Roman" w:eastAsia="Times New Roman" w:hAnsi="Times New Roman"/>
                <w:sz w:val="24"/>
                <w:szCs w:val="24"/>
              </w:rPr>
              <w:t xml:space="preserve">На основании поданной Заявки на платеж Исполнитель через </w:t>
            </w:r>
            <w:r w:rsidR="004249C5" w:rsidRPr="004249C5">
              <w:rPr>
                <w:rFonts w:ascii="Times New Roman" w:eastAsia="Times New Roman" w:hAnsi="Times New Roman"/>
                <w:sz w:val="24"/>
                <w:szCs w:val="24"/>
                <w:lang w:val="kk-KZ"/>
              </w:rPr>
              <w:t>свою</w:t>
            </w:r>
            <w:r w:rsidR="004249C5" w:rsidRPr="004249C5">
              <w:rPr>
                <w:rFonts w:ascii="Times New Roman" w:eastAsia="Times New Roman" w:hAnsi="Times New Roman"/>
                <w:sz w:val="24"/>
                <w:szCs w:val="24"/>
              </w:rPr>
              <w:t xml:space="preserve"> информационную систем</w:t>
            </w:r>
            <w:r w:rsidR="004249C5" w:rsidRPr="004249C5">
              <w:rPr>
                <w:rFonts w:ascii="Times New Roman" w:eastAsia="Times New Roman" w:hAnsi="Times New Roman"/>
                <w:sz w:val="24"/>
                <w:szCs w:val="24"/>
                <w:lang w:val="kk-KZ"/>
              </w:rPr>
              <w:t>у</w:t>
            </w:r>
            <w:r w:rsidR="004249C5" w:rsidRPr="004249C5">
              <w:rPr>
                <w:rFonts w:ascii="Times New Roman" w:eastAsia="Times New Roman" w:hAnsi="Times New Roman"/>
                <w:sz w:val="24"/>
                <w:szCs w:val="24"/>
              </w:rPr>
              <w:t xml:space="preserve"> выставляет счет на оплату заявленной Услуги.</w:t>
            </w:r>
          </w:p>
          <w:p w:rsidR="004249C5" w:rsidRPr="004249C5" w:rsidRDefault="00006F82" w:rsidP="00AD3A4D">
            <w:pPr>
              <w:jc w:val="both"/>
              <w:rPr>
                <w:rFonts w:ascii="Times New Roman" w:hAnsi="Times New Roman"/>
                <w:sz w:val="24"/>
                <w:szCs w:val="24"/>
                <w:lang w:val="kk-KZ" w:eastAsia="ru-RU"/>
              </w:rPr>
            </w:pPr>
            <w:r w:rsidRPr="00ED7ADF">
              <w:rPr>
                <w:rFonts w:ascii="Times New Roman" w:eastAsia="Times New Roman" w:hAnsi="Times New Roman"/>
                <w:sz w:val="24"/>
                <w:szCs w:val="24"/>
              </w:rPr>
              <w:t>2.</w:t>
            </w:r>
            <w:r w:rsidRPr="00ED7ADF">
              <w:rPr>
                <w:rFonts w:ascii="Times New Roman" w:eastAsia="Times New Roman" w:hAnsi="Times New Roman"/>
                <w:sz w:val="24"/>
                <w:szCs w:val="24"/>
                <w:lang w:val="kk-KZ"/>
              </w:rPr>
              <w:t>6.</w:t>
            </w:r>
            <w:r w:rsidR="004249C5" w:rsidRPr="004249C5">
              <w:rPr>
                <w:rFonts w:ascii="Times New Roman" w:eastAsia="Times New Roman" w:hAnsi="Times New Roman" w:cs="Times New Roman"/>
                <w:sz w:val="24"/>
                <w:szCs w:val="24"/>
                <w:lang w:val="kk-KZ" w:eastAsia="ru-RU"/>
              </w:rPr>
              <w:t xml:space="preserve"> </w:t>
            </w:r>
            <w:r w:rsidR="004249C5" w:rsidRPr="004249C5">
              <w:rPr>
                <w:rFonts w:ascii="Times New Roman" w:hAnsi="Times New Roman"/>
                <w:sz w:val="24"/>
                <w:szCs w:val="24"/>
                <w:lang w:val="kk-KZ" w:eastAsia="ru-RU"/>
              </w:rPr>
              <w:t>Счет на оплату подписывается Исполнителем посредством</w:t>
            </w:r>
            <w:r w:rsidR="004249C5" w:rsidRPr="004249C5">
              <w:rPr>
                <w:rFonts w:ascii="Times New Roman" w:hAnsi="Times New Roman"/>
                <w:sz w:val="24"/>
                <w:szCs w:val="24"/>
                <w:lang w:eastAsia="ru-RU"/>
              </w:rPr>
              <w:t xml:space="preserve"> информационной систем</w:t>
            </w:r>
            <w:r w:rsidR="004249C5" w:rsidRPr="004249C5">
              <w:rPr>
                <w:rFonts w:ascii="Times New Roman" w:hAnsi="Times New Roman"/>
                <w:sz w:val="24"/>
                <w:szCs w:val="24"/>
                <w:lang w:val="kk-KZ" w:eastAsia="ru-RU"/>
              </w:rPr>
              <w:t xml:space="preserve">ы </w:t>
            </w:r>
            <w:r w:rsidR="00875597">
              <w:rPr>
                <w:rFonts w:ascii="Times New Roman" w:hAnsi="Times New Roman"/>
                <w:sz w:val="24"/>
                <w:szCs w:val="24"/>
                <w:lang w:eastAsia="ru-RU"/>
              </w:rPr>
              <w:t xml:space="preserve">Исполнителя </w:t>
            </w:r>
            <w:r w:rsidR="004249C5" w:rsidRPr="004249C5">
              <w:rPr>
                <w:rFonts w:ascii="Times New Roman" w:hAnsi="Times New Roman"/>
                <w:sz w:val="24"/>
                <w:szCs w:val="24"/>
                <w:lang w:val="kk-KZ" w:eastAsia="ru-RU"/>
              </w:rPr>
              <w:t>с применением электронно-цифровой подписи (далее – ЭЦП), согласно пункту 1 статьи 7 Закона Республики Казахстан «Об электронном документе и электронной цифровой подписи», который равнозначен документу на бумажном носителе</w:t>
            </w:r>
            <w:r w:rsidR="004249C5" w:rsidRPr="004249C5">
              <w:rPr>
                <w:rFonts w:ascii="Times New Roman" w:hAnsi="Times New Roman"/>
                <w:sz w:val="24"/>
                <w:szCs w:val="24"/>
                <w:lang w:eastAsia="ru-RU"/>
              </w:rPr>
              <w:t>.</w:t>
            </w:r>
          </w:p>
          <w:p w:rsidR="00CE72B3" w:rsidRPr="00CE72B3" w:rsidRDefault="00006F82" w:rsidP="00CE72B3">
            <w:pPr>
              <w:tabs>
                <w:tab w:val="left" w:pos="720"/>
                <w:tab w:val="left" w:pos="993"/>
                <w:tab w:val="left" w:pos="1134"/>
                <w:tab w:val="left" w:pos="1276"/>
              </w:tabs>
              <w:autoSpaceDE w:val="0"/>
              <w:autoSpaceDN w:val="0"/>
              <w:adjustRightInd w:val="0"/>
              <w:jc w:val="both"/>
              <w:rPr>
                <w:rFonts w:ascii="Times New Roman" w:hAnsi="Times New Roman" w:cs="Times New Roman"/>
                <w:sz w:val="24"/>
                <w:szCs w:val="24"/>
                <w:lang w:val="kk-KZ"/>
              </w:rPr>
            </w:pPr>
            <w:r w:rsidRPr="004249C5">
              <w:rPr>
                <w:rFonts w:ascii="Times New Roman" w:eastAsia="Times New Roman" w:hAnsi="Times New Roman" w:cs="Times New Roman"/>
                <w:sz w:val="24"/>
                <w:szCs w:val="24"/>
              </w:rPr>
              <w:t>2.</w:t>
            </w:r>
            <w:r w:rsidRPr="004249C5">
              <w:rPr>
                <w:rFonts w:ascii="Times New Roman" w:eastAsia="Times New Roman" w:hAnsi="Times New Roman" w:cs="Times New Roman"/>
                <w:sz w:val="24"/>
                <w:szCs w:val="24"/>
                <w:lang w:val="kk-KZ"/>
              </w:rPr>
              <w:t xml:space="preserve">7. </w:t>
            </w:r>
            <w:r w:rsidR="00CE72B3" w:rsidRPr="00CE72B3">
              <w:rPr>
                <w:rFonts w:ascii="Times New Roman" w:hAnsi="Times New Roman" w:cs="Times New Roman"/>
                <w:sz w:val="24"/>
                <w:szCs w:val="24"/>
                <w:lang w:val="kk-KZ"/>
              </w:rPr>
              <w:t xml:space="preserve">Заявитель в течение </w:t>
            </w:r>
            <w:r w:rsidR="00923E97">
              <w:rPr>
                <w:rFonts w:ascii="Times New Roman" w:hAnsi="Times New Roman" w:cs="Times New Roman"/>
                <w:sz w:val="24"/>
                <w:szCs w:val="24"/>
                <w:lang w:val="kk-KZ"/>
              </w:rPr>
              <w:t>30</w:t>
            </w:r>
            <w:r w:rsidR="00CE72B3" w:rsidRPr="00CE72B3">
              <w:rPr>
                <w:rFonts w:ascii="Times New Roman" w:hAnsi="Times New Roman" w:cs="Times New Roman"/>
                <w:sz w:val="24"/>
                <w:szCs w:val="24"/>
                <w:lang w:val="kk-KZ"/>
              </w:rPr>
              <w:t xml:space="preserve"> (</w:t>
            </w:r>
            <w:r w:rsidR="00923E97">
              <w:rPr>
                <w:rFonts w:ascii="Times New Roman" w:hAnsi="Times New Roman" w:cs="Times New Roman"/>
                <w:sz w:val="24"/>
                <w:szCs w:val="24"/>
                <w:lang w:val="kk-KZ"/>
              </w:rPr>
              <w:t>тридцати</w:t>
            </w:r>
            <w:r w:rsidR="00CE72B3" w:rsidRPr="00CE72B3">
              <w:rPr>
                <w:rFonts w:ascii="Times New Roman" w:hAnsi="Times New Roman" w:cs="Times New Roman"/>
                <w:sz w:val="24"/>
                <w:szCs w:val="24"/>
                <w:lang w:val="kk-KZ"/>
              </w:rPr>
              <w:t xml:space="preserve">) </w:t>
            </w:r>
            <w:r w:rsidR="00923E97">
              <w:rPr>
                <w:rFonts w:ascii="Times New Roman" w:hAnsi="Times New Roman" w:cs="Times New Roman"/>
                <w:sz w:val="24"/>
                <w:szCs w:val="24"/>
                <w:lang w:val="kk-KZ"/>
              </w:rPr>
              <w:t>рабочих</w:t>
            </w:r>
            <w:r w:rsidR="00CE72B3" w:rsidRPr="00CE72B3">
              <w:rPr>
                <w:rFonts w:ascii="Times New Roman" w:hAnsi="Times New Roman" w:cs="Times New Roman"/>
                <w:sz w:val="24"/>
                <w:szCs w:val="24"/>
                <w:lang w:val="kk-KZ"/>
              </w:rPr>
              <w:t xml:space="preserve"> дней со дня выставления Исполнителем счета на оплату и до подачи Заявки на оказание Услуг осуществляет 100% предоплату Стоимости Услуги, в том числе расходы по уплате банковской комиссии, связанной с оплатой стоимости Услуг, путем перечисления денежных средств на расчетный счет Исполнителя, указанный в разделе 11 Договора в соответствии с выбранной валютой платежа.</w:t>
            </w:r>
          </w:p>
          <w:p w:rsidR="004249C5" w:rsidRPr="00570107" w:rsidRDefault="00CE72B3" w:rsidP="00CE72B3">
            <w:pPr>
              <w:tabs>
                <w:tab w:val="left" w:pos="720"/>
                <w:tab w:val="left" w:pos="993"/>
                <w:tab w:val="left" w:pos="1134"/>
                <w:tab w:val="left" w:pos="1276"/>
              </w:tabs>
              <w:autoSpaceDE w:val="0"/>
              <w:autoSpaceDN w:val="0"/>
              <w:adjustRightInd w:val="0"/>
              <w:jc w:val="both"/>
              <w:rPr>
                <w:rFonts w:ascii="Times New Roman" w:hAnsi="Times New Roman" w:cs="Times New Roman"/>
                <w:sz w:val="24"/>
                <w:szCs w:val="24"/>
              </w:rPr>
            </w:pPr>
            <w:r w:rsidRPr="00CE72B3">
              <w:rPr>
                <w:rFonts w:ascii="Times New Roman" w:hAnsi="Times New Roman" w:cs="Times New Roman"/>
                <w:sz w:val="24"/>
                <w:szCs w:val="24"/>
                <w:lang w:val="kk-KZ"/>
              </w:rPr>
              <w:lastRenderedPageBreak/>
              <w:t xml:space="preserve">Сумма единовременного платежа не должна превышать 10 000 долларов США в эквиваленте на другую валюту. </w:t>
            </w:r>
          </w:p>
          <w:p w:rsidR="00102AF4" w:rsidRDefault="00102AF4" w:rsidP="00AD3A4D">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4"/>
                <w:szCs w:val="24"/>
              </w:rPr>
            </w:pPr>
            <w:r w:rsidRPr="00ED7ADF">
              <w:rPr>
                <w:rFonts w:ascii="Times New Roman" w:eastAsia="Times New Roman" w:hAnsi="Times New Roman"/>
                <w:sz w:val="24"/>
                <w:szCs w:val="24"/>
              </w:rPr>
              <w:t>2.8</w:t>
            </w:r>
            <w:r w:rsidRPr="00ED7ADF">
              <w:rPr>
                <w:rFonts w:ascii="Times New Roman" w:eastAsia="Times New Roman" w:hAnsi="Times New Roman"/>
                <w:sz w:val="24"/>
                <w:szCs w:val="24"/>
                <w:lang w:val="kk-KZ"/>
              </w:rPr>
              <w:t>.</w:t>
            </w:r>
            <w:r w:rsidRPr="00ED7ADF">
              <w:rPr>
                <w:rFonts w:ascii="Times New Roman" w:eastAsia="Times New Roman" w:hAnsi="Times New Roman"/>
                <w:sz w:val="24"/>
                <w:szCs w:val="24"/>
              </w:rPr>
              <w:t xml:space="preserve"> </w:t>
            </w:r>
            <w:r w:rsidRPr="00CE72B3">
              <w:rPr>
                <w:rFonts w:ascii="Times New Roman" w:eastAsia="Times New Roman" w:hAnsi="Times New Roman"/>
                <w:sz w:val="24"/>
                <w:szCs w:val="24"/>
              </w:rPr>
              <w:t xml:space="preserve">В случае выдачи Исполнителем отрицательного </w:t>
            </w:r>
            <w:r w:rsidR="00CE72B3" w:rsidRPr="00CE72B3">
              <w:rPr>
                <w:rFonts w:ascii="Times New Roman" w:eastAsia="Times New Roman" w:hAnsi="Times New Roman"/>
                <w:sz w:val="24"/>
                <w:szCs w:val="24"/>
              </w:rPr>
              <w:t xml:space="preserve">заключения экспертной организации </w:t>
            </w:r>
            <w:r w:rsidRPr="00CE72B3">
              <w:rPr>
                <w:rFonts w:ascii="Times New Roman" w:eastAsia="Times New Roman" w:hAnsi="Times New Roman"/>
                <w:sz w:val="24"/>
                <w:szCs w:val="24"/>
              </w:rPr>
              <w:t xml:space="preserve">по результатам проведения </w:t>
            </w:r>
            <w:r w:rsidR="00CE72B3" w:rsidRPr="00CE72B3">
              <w:rPr>
                <w:rFonts w:ascii="Times New Roman" w:eastAsia="Times New Roman" w:hAnsi="Times New Roman"/>
                <w:sz w:val="24"/>
                <w:szCs w:val="24"/>
              </w:rPr>
              <w:t xml:space="preserve">оценки материалов </w:t>
            </w:r>
            <w:r w:rsidRPr="00CE72B3">
              <w:rPr>
                <w:rFonts w:ascii="Times New Roman" w:eastAsia="Times New Roman" w:hAnsi="Times New Roman"/>
                <w:sz w:val="24"/>
                <w:szCs w:val="24"/>
              </w:rPr>
              <w:t>клинического исследования, отзыва Заявителем Заявки на оказание услуги</w:t>
            </w:r>
            <w:r w:rsidRPr="00ED7ADF">
              <w:rPr>
                <w:rFonts w:ascii="Times New Roman" w:eastAsia="Times New Roman" w:hAnsi="Times New Roman"/>
                <w:sz w:val="24"/>
                <w:szCs w:val="24"/>
              </w:rPr>
              <w:t xml:space="preserve"> (после подачи Заявки на оказание Услуг и комплекта документов, в порядке предусмотренном пунктом 3.2 Договора), либо отказа Заявителя от оказания Услуг,</w:t>
            </w:r>
            <w:r w:rsidRPr="00ED7ADF">
              <w:rPr>
                <w:rFonts w:ascii="Times New Roman" w:eastAsia="Times New Roman" w:hAnsi="Times New Roman"/>
                <w:sz w:val="24"/>
                <w:szCs w:val="24"/>
                <w:lang w:val="kk-KZ"/>
              </w:rPr>
              <w:t xml:space="preserve"> </w:t>
            </w:r>
            <w:r w:rsidRPr="00ED7ADF">
              <w:rPr>
                <w:rFonts w:ascii="Times New Roman" w:eastAsia="Times New Roman" w:hAnsi="Times New Roman"/>
                <w:sz w:val="24"/>
                <w:szCs w:val="24"/>
              </w:rPr>
              <w:t xml:space="preserve">оплата стоимости Услуг, произведенная Заявителем в соответствии с Договором, не возвращается Заявителю и подписывается Акт </w:t>
            </w:r>
            <w:r w:rsidR="004249C5">
              <w:rPr>
                <w:rFonts w:ascii="Times New Roman" w:eastAsia="Times New Roman" w:hAnsi="Times New Roman"/>
                <w:sz w:val="24"/>
                <w:szCs w:val="24"/>
              </w:rPr>
              <w:t xml:space="preserve">выполненных работ (оказанных услуг) (далее - Акт) </w:t>
            </w:r>
            <w:r w:rsidRPr="00ED7ADF">
              <w:rPr>
                <w:rFonts w:ascii="Times New Roman" w:eastAsia="Times New Roman" w:hAnsi="Times New Roman"/>
                <w:sz w:val="24"/>
                <w:szCs w:val="24"/>
              </w:rPr>
              <w:t>в порядке, установленном в разделе 3 Договора.</w:t>
            </w:r>
          </w:p>
          <w:p w:rsidR="00FC7639" w:rsidRPr="00C0161D" w:rsidRDefault="00FC7639" w:rsidP="00AD3A4D">
            <w:pPr>
              <w:pStyle w:val="a4"/>
              <w:tabs>
                <w:tab w:val="left" w:pos="744"/>
                <w:tab w:val="left" w:pos="993"/>
                <w:tab w:val="left" w:pos="1134"/>
                <w:tab w:val="left" w:pos="1276"/>
              </w:tabs>
              <w:autoSpaceDE w:val="0"/>
              <w:autoSpaceDN w:val="0"/>
              <w:adjustRightInd w:val="0"/>
              <w:ind w:left="0"/>
              <w:jc w:val="both"/>
              <w:rPr>
                <w:rFonts w:ascii="Times New Roman" w:eastAsia="Times New Roman" w:hAnsi="Times New Roman"/>
                <w:sz w:val="20"/>
                <w:szCs w:val="24"/>
              </w:rPr>
            </w:pPr>
          </w:p>
          <w:p w:rsidR="00006F82" w:rsidRPr="00ED7ADF" w:rsidRDefault="00102AF4" w:rsidP="00AD3A4D">
            <w:pPr>
              <w:tabs>
                <w:tab w:val="left" w:pos="318"/>
              </w:tabs>
              <w:contextualSpacing/>
              <w:jc w:val="both"/>
              <w:rPr>
                <w:rFonts w:ascii="Times New Roman" w:eastAsia="Times New Roman" w:hAnsi="Times New Roman"/>
                <w:sz w:val="24"/>
                <w:szCs w:val="24"/>
              </w:rPr>
            </w:pPr>
            <w:r w:rsidRPr="00ED7ADF">
              <w:rPr>
                <w:rFonts w:ascii="Times New Roman" w:eastAsia="Times New Roman" w:hAnsi="Times New Roman"/>
                <w:sz w:val="24"/>
                <w:szCs w:val="24"/>
              </w:rPr>
              <w:t>2.9</w:t>
            </w:r>
            <w:r w:rsidRPr="00ED7ADF">
              <w:rPr>
                <w:rFonts w:ascii="Times New Roman" w:eastAsia="Times New Roman" w:hAnsi="Times New Roman"/>
                <w:sz w:val="24"/>
                <w:szCs w:val="24"/>
                <w:lang w:val="kk-KZ"/>
              </w:rPr>
              <w:t>.</w:t>
            </w:r>
            <w:r w:rsidRPr="00ED7ADF">
              <w:rPr>
                <w:rFonts w:ascii="Times New Roman" w:eastAsia="Times New Roman" w:hAnsi="Times New Roman"/>
                <w:sz w:val="24"/>
                <w:szCs w:val="24"/>
              </w:rPr>
              <w:t xml:space="preserve"> При неподаче Заяв</w:t>
            </w:r>
            <w:r w:rsidR="004249C5">
              <w:rPr>
                <w:rFonts w:ascii="Times New Roman" w:eastAsia="Times New Roman" w:hAnsi="Times New Roman"/>
                <w:sz w:val="24"/>
                <w:szCs w:val="24"/>
              </w:rPr>
              <w:t>ки на оказание Услуги</w:t>
            </w:r>
            <w:r w:rsidRPr="00ED7ADF">
              <w:rPr>
                <w:rFonts w:ascii="Times New Roman" w:eastAsia="Times New Roman" w:hAnsi="Times New Roman"/>
                <w:sz w:val="24"/>
                <w:szCs w:val="24"/>
                <w:lang w:val="kk-KZ"/>
              </w:rPr>
              <w:t>,</w:t>
            </w:r>
            <w:r w:rsidRPr="00ED7ADF">
              <w:rPr>
                <w:rFonts w:ascii="Times New Roman" w:eastAsia="Times New Roman" w:hAnsi="Times New Roman"/>
                <w:sz w:val="24"/>
                <w:szCs w:val="24"/>
              </w:rPr>
              <w:t xml:space="preserve"> ошибочного или </w:t>
            </w:r>
            <w:r w:rsidRPr="00ED7ADF">
              <w:rPr>
                <w:rFonts w:ascii="Times New Roman" w:eastAsia="Times New Roman" w:hAnsi="Times New Roman"/>
                <w:sz w:val="24"/>
                <w:szCs w:val="24"/>
                <w:lang w:val="kk-KZ"/>
              </w:rPr>
              <w:t xml:space="preserve">излишнего </w:t>
            </w:r>
            <w:r w:rsidRPr="00ED7ADF">
              <w:rPr>
                <w:rFonts w:ascii="Times New Roman" w:eastAsia="Times New Roman" w:hAnsi="Times New Roman"/>
                <w:sz w:val="24"/>
                <w:szCs w:val="24"/>
              </w:rPr>
              <w:t xml:space="preserve">перечисления Заявителем денежных средств, Исполнитель в месячный срок осуществляет возврат денежных средств на расчетный счет Заявителя по его письменному заявлению. </w:t>
            </w:r>
            <w:r w:rsidRPr="00ED7ADF">
              <w:rPr>
                <w:rFonts w:ascii="Times New Roman" w:hAnsi="Times New Roman"/>
                <w:sz w:val="24"/>
                <w:szCs w:val="24"/>
              </w:rPr>
              <w:t>При возврате денежных средств</w:t>
            </w:r>
            <w:r w:rsidRPr="00ED7ADF">
              <w:rPr>
                <w:rFonts w:ascii="Times New Roman" w:hAnsi="Times New Roman"/>
                <w:sz w:val="24"/>
                <w:szCs w:val="24"/>
                <w:lang w:val="kk-KZ"/>
              </w:rPr>
              <w:t xml:space="preserve"> Исполнителем </w:t>
            </w:r>
            <w:r w:rsidRPr="00ED7ADF">
              <w:rPr>
                <w:rFonts w:ascii="Times New Roman" w:hAnsi="Times New Roman"/>
                <w:sz w:val="24"/>
                <w:szCs w:val="24"/>
              </w:rPr>
              <w:t>учитывается сумма комиссии согласно тарифам банка, которая оплачивается Заявителем.</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2.10</w:t>
            </w:r>
            <w:r w:rsidRPr="00ED7ADF">
              <w:rPr>
                <w:rFonts w:ascii="Times New Roman" w:eastAsia="Times New Roman" w:hAnsi="Times New Roman" w:cs="Times New Roman"/>
                <w:sz w:val="24"/>
                <w:szCs w:val="24"/>
                <w:lang w:val="kk-KZ" w:eastAsia="ru-RU"/>
              </w:rPr>
              <w:t>.</w:t>
            </w:r>
            <w:r w:rsidRPr="00ED7ADF">
              <w:rPr>
                <w:rFonts w:ascii="Times New Roman" w:eastAsia="Times New Roman" w:hAnsi="Times New Roman" w:cs="Times New Roman"/>
                <w:sz w:val="24"/>
                <w:szCs w:val="24"/>
                <w:lang w:eastAsia="ru-RU"/>
              </w:rPr>
              <w:t xml:space="preserve"> Документами, подтверждающими исполнение настоящего Договора являются:</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1) Акт;</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eastAsia="ru-RU"/>
              </w:rPr>
              <w:t xml:space="preserve">2) </w:t>
            </w:r>
            <w:r w:rsidRPr="00ED7ADF">
              <w:rPr>
                <w:rFonts w:ascii="Times New Roman" w:eastAsia="Times New Roman" w:hAnsi="Times New Roman"/>
                <w:sz w:val="24"/>
                <w:szCs w:val="24"/>
              </w:rPr>
              <w:t xml:space="preserve"> электронная счет-фактура (</w:t>
            </w:r>
            <w:r w:rsidR="008F7AD7" w:rsidRPr="00ED7ADF">
              <w:rPr>
                <w:rFonts w:ascii="Times New Roman" w:eastAsia="Times New Roman" w:hAnsi="Times New Roman" w:cs="Times New Roman"/>
                <w:sz w:val="24"/>
                <w:szCs w:val="24"/>
              </w:rPr>
              <w:t>направляется резидентам</w:t>
            </w:r>
            <w:r w:rsidRPr="00ED7ADF">
              <w:rPr>
                <w:rFonts w:ascii="Times New Roman" w:eastAsia="Times New Roman" w:hAnsi="Times New Roman"/>
                <w:sz w:val="24"/>
                <w:szCs w:val="24"/>
              </w:rPr>
              <w:t>)</w:t>
            </w:r>
            <w:r w:rsidRPr="00ED7ADF">
              <w:rPr>
                <w:rFonts w:ascii="Times New Roman" w:eastAsia="Times New Roman" w:hAnsi="Times New Roman" w:cs="Times New Roman"/>
                <w:sz w:val="24"/>
                <w:szCs w:val="24"/>
                <w:lang w:eastAsia="ru-RU"/>
              </w:rPr>
              <w:t>;</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val="kk-KZ" w:eastAsia="ru-RU"/>
              </w:rPr>
              <w:t>3</w:t>
            </w:r>
            <w:r w:rsidR="004249C5">
              <w:rPr>
                <w:rFonts w:ascii="Times New Roman" w:eastAsia="Times New Roman" w:hAnsi="Times New Roman" w:cs="Times New Roman"/>
                <w:sz w:val="24"/>
                <w:szCs w:val="24"/>
                <w:lang w:eastAsia="ru-RU"/>
              </w:rPr>
              <w:t>) заключения</w:t>
            </w:r>
            <w:r w:rsidR="004249C5" w:rsidRPr="00ED7ADF">
              <w:rPr>
                <w:rFonts w:ascii="Times New Roman" w:eastAsia="Times New Roman" w:hAnsi="Times New Roman" w:cs="Times New Roman"/>
                <w:sz w:val="24"/>
                <w:szCs w:val="24"/>
                <w:lang w:eastAsia="ru-RU"/>
              </w:rPr>
              <w:t xml:space="preserve"> по результатам </w:t>
            </w:r>
            <w:r w:rsidR="004249C5" w:rsidRPr="00ED7ADF">
              <w:rPr>
                <w:rFonts w:ascii="Times New Roman" w:eastAsia="Times New Roman" w:hAnsi="Times New Roman" w:cs="Times New Roman"/>
                <w:sz w:val="24"/>
                <w:szCs w:val="24"/>
                <w:lang w:val="kk-KZ" w:eastAsia="ru-RU"/>
              </w:rPr>
              <w:t>оказания Услуг</w:t>
            </w:r>
            <w:r w:rsidR="004249C5" w:rsidRPr="00ED7ADF">
              <w:rPr>
                <w:rFonts w:ascii="Times New Roman" w:eastAsia="Times New Roman" w:hAnsi="Times New Roman" w:cs="Times New Roman"/>
                <w:sz w:val="24"/>
                <w:szCs w:val="24"/>
                <w:lang w:eastAsia="ru-RU"/>
              </w:rPr>
              <w:t xml:space="preserve"> </w:t>
            </w:r>
            <w:r w:rsidRPr="00ED7ADF">
              <w:rPr>
                <w:rFonts w:ascii="Times New Roman" w:eastAsia="Times New Roman" w:hAnsi="Times New Roman" w:cs="Times New Roman"/>
                <w:sz w:val="24"/>
                <w:szCs w:val="24"/>
                <w:lang w:eastAsia="ru-RU"/>
              </w:rPr>
              <w:t>по форме, установленной Правилами</w:t>
            </w:r>
            <w:r w:rsidR="00B64988">
              <w:rPr>
                <w:rFonts w:ascii="Times New Roman" w:eastAsia="Times New Roman" w:hAnsi="Times New Roman" w:cs="Times New Roman"/>
                <w:sz w:val="24"/>
                <w:szCs w:val="24"/>
                <w:lang w:eastAsia="ru-RU"/>
              </w:rPr>
              <w:t xml:space="preserve"> или </w:t>
            </w:r>
            <w:r w:rsidR="00B64988">
              <w:t xml:space="preserve"> </w:t>
            </w:r>
            <w:r w:rsidR="00B64988" w:rsidRPr="00B64988">
              <w:rPr>
                <w:rFonts w:ascii="Times New Roman" w:eastAsia="Times New Roman" w:hAnsi="Times New Roman" w:cs="Times New Roman"/>
                <w:sz w:val="24"/>
                <w:szCs w:val="24"/>
                <w:lang w:eastAsia="ru-RU"/>
              </w:rPr>
              <w:t xml:space="preserve">мотивированный ответ об отказе в оказании </w:t>
            </w:r>
            <w:r w:rsidR="00B64988">
              <w:rPr>
                <w:rFonts w:ascii="Times New Roman" w:eastAsia="Times New Roman" w:hAnsi="Times New Roman" w:cs="Times New Roman"/>
                <w:sz w:val="24"/>
                <w:szCs w:val="24"/>
                <w:lang w:eastAsia="ru-RU"/>
              </w:rPr>
              <w:t>У</w:t>
            </w:r>
            <w:r w:rsidR="00B64988" w:rsidRPr="00B64988">
              <w:rPr>
                <w:rFonts w:ascii="Times New Roman" w:eastAsia="Times New Roman" w:hAnsi="Times New Roman" w:cs="Times New Roman"/>
                <w:sz w:val="24"/>
                <w:szCs w:val="24"/>
                <w:lang w:eastAsia="ru-RU"/>
              </w:rPr>
              <w:t>слуги</w:t>
            </w:r>
            <w:r w:rsidRPr="00ED7ADF">
              <w:rPr>
                <w:rFonts w:ascii="Times New Roman" w:eastAsia="Times New Roman" w:hAnsi="Times New Roman" w:cs="Times New Roman"/>
                <w:sz w:val="24"/>
                <w:szCs w:val="24"/>
                <w:lang w:eastAsia="ru-RU"/>
              </w:rPr>
              <w:t xml:space="preserve">, либо отзыв заявки или снятия заявки с рассмотрения </w:t>
            </w:r>
            <w:r w:rsidRPr="00ED7ADF">
              <w:rPr>
                <w:rFonts w:ascii="Times New Roman" w:eastAsia="Times New Roman" w:hAnsi="Times New Roman" w:cs="Times New Roman"/>
                <w:sz w:val="24"/>
                <w:szCs w:val="24"/>
                <w:lang w:val="kk-KZ" w:eastAsia="ru-RU"/>
              </w:rPr>
              <w:t>Заявителем</w:t>
            </w:r>
            <w:r w:rsidRPr="00ED7ADF">
              <w:rPr>
                <w:rFonts w:ascii="Times New Roman" w:eastAsia="Times New Roman" w:hAnsi="Times New Roman" w:cs="Times New Roman"/>
                <w:sz w:val="24"/>
                <w:szCs w:val="24"/>
                <w:lang w:eastAsia="ru-RU"/>
              </w:rPr>
              <w:t>, либо отказ</w:t>
            </w:r>
            <w:r w:rsidRPr="00ED7ADF">
              <w:rPr>
                <w:rFonts w:ascii="Times New Roman" w:eastAsia="Times New Roman" w:hAnsi="Times New Roman" w:cs="Times New Roman"/>
                <w:sz w:val="24"/>
                <w:szCs w:val="24"/>
                <w:lang w:val="kk-KZ" w:eastAsia="ru-RU"/>
              </w:rPr>
              <w:t>а</w:t>
            </w:r>
            <w:r w:rsidRPr="00ED7ADF">
              <w:rPr>
                <w:rFonts w:ascii="Times New Roman" w:eastAsia="Times New Roman" w:hAnsi="Times New Roman" w:cs="Times New Roman"/>
                <w:sz w:val="24"/>
                <w:szCs w:val="24"/>
                <w:lang w:eastAsia="ru-RU"/>
              </w:rPr>
              <w:t xml:space="preserve"> </w:t>
            </w:r>
            <w:r w:rsidRPr="00ED7ADF">
              <w:rPr>
                <w:rFonts w:ascii="Times New Roman" w:eastAsia="Times New Roman" w:hAnsi="Times New Roman" w:cs="Times New Roman"/>
                <w:sz w:val="24"/>
                <w:szCs w:val="24"/>
                <w:lang w:val="kk-KZ" w:eastAsia="ru-RU"/>
              </w:rPr>
              <w:t>Заявителя</w:t>
            </w:r>
            <w:r w:rsidRPr="00ED7ADF">
              <w:rPr>
                <w:rFonts w:ascii="Times New Roman" w:eastAsia="Times New Roman" w:hAnsi="Times New Roman" w:cs="Times New Roman"/>
                <w:sz w:val="24"/>
                <w:szCs w:val="24"/>
                <w:lang w:eastAsia="ru-RU"/>
              </w:rPr>
              <w:t xml:space="preserve"> от оказания Услуг.</w:t>
            </w:r>
          </w:p>
          <w:p w:rsidR="00CE72B3" w:rsidRDefault="00CE72B3" w:rsidP="00AD3A4D">
            <w:pPr>
              <w:jc w:val="center"/>
              <w:rPr>
                <w:rFonts w:ascii="Times New Roman" w:eastAsia="Times New Roman" w:hAnsi="Times New Roman" w:cs="Times New Roman"/>
                <w:b/>
                <w:sz w:val="24"/>
                <w:szCs w:val="24"/>
                <w:lang w:eastAsia="ru-RU"/>
              </w:rPr>
            </w:pPr>
          </w:p>
          <w:p w:rsidR="00CE72B3" w:rsidRDefault="00CE72B3" w:rsidP="00AD3A4D">
            <w:pPr>
              <w:jc w:val="center"/>
              <w:rPr>
                <w:rFonts w:ascii="Times New Roman" w:eastAsia="Times New Roman" w:hAnsi="Times New Roman" w:cs="Times New Roman"/>
                <w:b/>
                <w:sz w:val="24"/>
                <w:szCs w:val="24"/>
                <w:lang w:eastAsia="ru-RU"/>
              </w:rPr>
            </w:pPr>
          </w:p>
          <w:p w:rsidR="00C24306" w:rsidRPr="00ED7ADF" w:rsidRDefault="00C24306" w:rsidP="00AD3A4D">
            <w:pPr>
              <w:jc w:val="center"/>
              <w:rPr>
                <w:rFonts w:ascii="Times New Roman" w:eastAsia="Times New Roman" w:hAnsi="Times New Roman" w:cs="Times New Roman"/>
                <w:b/>
                <w:sz w:val="24"/>
                <w:szCs w:val="24"/>
                <w:lang w:eastAsia="ru-RU"/>
              </w:rPr>
            </w:pPr>
            <w:r w:rsidRPr="00ED7ADF">
              <w:rPr>
                <w:rFonts w:ascii="Times New Roman" w:eastAsia="Times New Roman" w:hAnsi="Times New Roman" w:cs="Times New Roman"/>
                <w:b/>
                <w:sz w:val="24"/>
                <w:szCs w:val="24"/>
                <w:lang w:eastAsia="ru-RU"/>
              </w:rPr>
              <w:t>3. Порядок оказания услуг</w:t>
            </w:r>
          </w:p>
          <w:p w:rsidR="00C24306"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 xml:space="preserve">3.1. Услуги оказываются в порядке и сроки, установленные </w:t>
            </w:r>
            <w:r w:rsidRPr="00ED7ADF">
              <w:rPr>
                <w:rFonts w:ascii="Times New Roman" w:eastAsia="Times New Roman" w:hAnsi="Times New Roman" w:cs="Times New Roman"/>
                <w:sz w:val="24"/>
                <w:szCs w:val="24"/>
                <w:lang w:val="kk-KZ" w:eastAsia="ru-RU"/>
              </w:rPr>
              <w:t xml:space="preserve">Правилами и </w:t>
            </w:r>
            <w:r w:rsidRPr="00ED7ADF">
              <w:rPr>
                <w:rFonts w:ascii="Times New Roman" w:eastAsia="Times New Roman" w:hAnsi="Times New Roman" w:cs="Times New Roman"/>
                <w:sz w:val="24"/>
                <w:szCs w:val="24"/>
                <w:lang w:eastAsia="ru-RU"/>
              </w:rPr>
              <w:t>законодательством Республики Казахстан</w:t>
            </w:r>
            <w:r w:rsidRPr="00ED7ADF">
              <w:rPr>
                <w:rFonts w:ascii="Times New Roman" w:eastAsia="Times New Roman" w:hAnsi="Times New Roman" w:cs="Times New Roman"/>
                <w:sz w:val="24"/>
                <w:szCs w:val="24"/>
                <w:lang w:val="kk-KZ" w:eastAsia="ru-RU"/>
              </w:rPr>
              <w:t xml:space="preserve"> в сфере обращения лекарственных средств и медицинских изделий</w:t>
            </w:r>
            <w:r w:rsidRPr="00ED7ADF">
              <w:rPr>
                <w:rFonts w:ascii="Times New Roman" w:eastAsia="Times New Roman" w:hAnsi="Times New Roman" w:cs="Times New Roman"/>
                <w:sz w:val="24"/>
                <w:szCs w:val="24"/>
                <w:lang w:eastAsia="ru-RU"/>
              </w:rPr>
              <w:t>.</w:t>
            </w:r>
          </w:p>
          <w:p w:rsidR="00CE72B3" w:rsidRDefault="00CE72B3" w:rsidP="00AD3A4D">
            <w:pPr>
              <w:jc w:val="both"/>
              <w:rPr>
                <w:rFonts w:ascii="Times New Roman" w:eastAsia="Times New Roman" w:hAnsi="Times New Roman" w:cs="Times New Roman"/>
                <w:sz w:val="24"/>
                <w:szCs w:val="24"/>
                <w:lang w:eastAsia="ru-RU"/>
              </w:rPr>
            </w:pP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eastAsia="ru-RU"/>
              </w:rPr>
              <w:t xml:space="preserve">3.2. Началом оказания Услуг считается дата </w:t>
            </w:r>
            <w:r w:rsidR="00102AF4" w:rsidRPr="00ED7ADF">
              <w:rPr>
                <w:rFonts w:ascii="Times New Roman" w:eastAsia="Times New Roman" w:hAnsi="Times New Roman" w:cs="Times New Roman"/>
                <w:sz w:val="24"/>
                <w:szCs w:val="24"/>
                <w:lang w:eastAsia="ru-RU"/>
              </w:rPr>
              <w:t>регистрации</w:t>
            </w:r>
            <w:r w:rsidRPr="00ED7ADF">
              <w:rPr>
                <w:rFonts w:ascii="Times New Roman" w:eastAsia="Times New Roman" w:hAnsi="Times New Roman" w:cs="Times New Roman"/>
                <w:sz w:val="24"/>
                <w:szCs w:val="24"/>
                <w:lang w:eastAsia="ru-RU"/>
              </w:rPr>
              <w:t xml:space="preserve"> Исполнителем Заявки на оказание Услуг</w:t>
            </w:r>
            <w:r w:rsidR="00102AF4" w:rsidRPr="00ED7ADF">
              <w:rPr>
                <w:rFonts w:ascii="Times New Roman" w:eastAsia="Times New Roman" w:hAnsi="Times New Roman" w:cs="Times New Roman"/>
                <w:sz w:val="24"/>
                <w:szCs w:val="24"/>
                <w:lang w:eastAsia="ru-RU"/>
              </w:rPr>
              <w:t xml:space="preserve"> в информационной системе </w:t>
            </w:r>
            <w:r w:rsidR="00D45916">
              <w:rPr>
                <w:rFonts w:ascii="Times New Roman" w:eastAsia="Times New Roman" w:hAnsi="Times New Roman" w:cs="Times New Roman"/>
                <w:sz w:val="24"/>
                <w:szCs w:val="24"/>
                <w:lang w:eastAsia="ru-RU"/>
              </w:rPr>
              <w:lastRenderedPageBreak/>
              <w:t>Исполнителя</w:t>
            </w:r>
            <w:r w:rsidRPr="00ED7ADF">
              <w:rPr>
                <w:rFonts w:ascii="Times New Roman" w:eastAsia="Times New Roman" w:hAnsi="Times New Roman" w:cs="Times New Roman"/>
                <w:sz w:val="24"/>
                <w:szCs w:val="24"/>
                <w:lang w:eastAsia="ru-RU"/>
              </w:rPr>
              <w:t xml:space="preserve"> с прилагаемым к нему полным пакетом документов и материалов, в соответствии с </w:t>
            </w:r>
            <w:r w:rsidRPr="00ED7ADF">
              <w:rPr>
                <w:rFonts w:ascii="Times New Roman" w:eastAsia="Times New Roman" w:hAnsi="Times New Roman" w:cs="Times New Roman"/>
                <w:sz w:val="24"/>
                <w:szCs w:val="24"/>
                <w:lang w:val="kk-KZ" w:eastAsia="ru-RU"/>
              </w:rPr>
              <w:t>Правилами</w:t>
            </w:r>
            <w:r w:rsidRPr="00ED7ADF">
              <w:rPr>
                <w:rFonts w:ascii="Times New Roman" w:eastAsia="Times New Roman" w:hAnsi="Times New Roman" w:cs="Times New Roman"/>
                <w:sz w:val="24"/>
                <w:szCs w:val="24"/>
                <w:lang w:eastAsia="ru-RU"/>
              </w:rPr>
              <w:t xml:space="preserve">, при условии оплаты Стоимости Услуг в полном объеме в соответствии с разделом 2 </w:t>
            </w:r>
            <w:r w:rsidR="00102AF4" w:rsidRPr="00ED7ADF">
              <w:rPr>
                <w:rFonts w:ascii="Times New Roman" w:eastAsia="Times New Roman" w:hAnsi="Times New Roman" w:cs="Times New Roman"/>
                <w:sz w:val="24"/>
                <w:szCs w:val="24"/>
                <w:lang w:eastAsia="ru-RU"/>
              </w:rPr>
              <w:t xml:space="preserve">настоящего </w:t>
            </w:r>
            <w:r w:rsidRPr="00ED7ADF">
              <w:rPr>
                <w:rFonts w:ascii="Times New Roman" w:eastAsia="Times New Roman" w:hAnsi="Times New Roman" w:cs="Times New Roman"/>
                <w:sz w:val="24"/>
                <w:szCs w:val="24"/>
                <w:lang w:eastAsia="ru-RU"/>
              </w:rPr>
              <w:t>Договора.</w:t>
            </w:r>
          </w:p>
          <w:p w:rsidR="00C24306"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eastAsia="ru-RU"/>
              </w:rPr>
              <w:t>3.3. Окончанием оказания Услуги считается дата выдачи Исполнителем заключения по форме, установленной Правилами</w:t>
            </w:r>
            <w:r w:rsidR="00B64988" w:rsidRPr="00B64988">
              <w:rPr>
                <w:rFonts w:ascii="Times New Roman" w:eastAsia="Times New Roman" w:hAnsi="Times New Roman" w:cs="Times New Roman"/>
                <w:sz w:val="24"/>
                <w:szCs w:val="24"/>
                <w:lang w:eastAsia="ru-RU"/>
              </w:rPr>
              <w:t xml:space="preserve"> </w:t>
            </w:r>
            <w:r w:rsidR="00B64988">
              <w:rPr>
                <w:rFonts w:ascii="Times New Roman" w:eastAsia="Times New Roman" w:hAnsi="Times New Roman" w:cs="Times New Roman"/>
                <w:sz w:val="24"/>
                <w:szCs w:val="24"/>
                <w:lang w:val="kk-KZ" w:eastAsia="ru-RU"/>
              </w:rPr>
              <w:t xml:space="preserve">или </w:t>
            </w:r>
            <w:proofErr w:type="spellStart"/>
            <w:r w:rsidR="00B64988" w:rsidRPr="00B64988">
              <w:rPr>
                <w:rFonts w:ascii="Times New Roman" w:eastAsia="Times New Roman" w:hAnsi="Times New Roman" w:cs="Times New Roman"/>
                <w:sz w:val="24"/>
                <w:szCs w:val="24"/>
                <w:lang w:eastAsia="ru-RU"/>
              </w:rPr>
              <w:t>мотивированн</w:t>
            </w:r>
            <w:proofErr w:type="spellEnd"/>
            <w:r w:rsidR="00B64988">
              <w:rPr>
                <w:rFonts w:ascii="Times New Roman" w:eastAsia="Times New Roman" w:hAnsi="Times New Roman" w:cs="Times New Roman"/>
                <w:sz w:val="24"/>
                <w:szCs w:val="24"/>
                <w:lang w:val="kk-KZ" w:eastAsia="ru-RU"/>
              </w:rPr>
              <w:t>ого</w:t>
            </w:r>
            <w:r w:rsidR="00B64988" w:rsidRPr="00B64988">
              <w:rPr>
                <w:rFonts w:ascii="Times New Roman" w:eastAsia="Times New Roman" w:hAnsi="Times New Roman" w:cs="Times New Roman"/>
                <w:sz w:val="24"/>
                <w:szCs w:val="24"/>
                <w:lang w:eastAsia="ru-RU"/>
              </w:rPr>
              <w:t xml:space="preserve"> ответ</w:t>
            </w:r>
            <w:r w:rsidR="00B64988">
              <w:rPr>
                <w:rFonts w:ascii="Times New Roman" w:eastAsia="Times New Roman" w:hAnsi="Times New Roman" w:cs="Times New Roman"/>
                <w:sz w:val="24"/>
                <w:szCs w:val="24"/>
                <w:lang w:val="kk-KZ" w:eastAsia="ru-RU"/>
              </w:rPr>
              <w:t>а</w:t>
            </w:r>
            <w:r w:rsidR="00B64988" w:rsidRPr="00B64988">
              <w:rPr>
                <w:rFonts w:ascii="Times New Roman" w:eastAsia="Times New Roman" w:hAnsi="Times New Roman" w:cs="Times New Roman"/>
                <w:sz w:val="24"/>
                <w:szCs w:val="24"/>
                <w:lang w:eastAsia="ru-RU"/>
              </w:rPr>
              <w:t xml:space="preserve"> об отказе в оказании Услуги</w:t>
            </w:r>
            <w:r w:rsidRPr="00ED7ADF">
              <w:rPr>
                <w:rFonts w:ascii="Times New Roman" w:eastAsia="Times New Roman" w:hAnsi="Times New Roman" w:cs="Times New Roman"/>
                <w:sz w:val="24"/>
                <w:szCs w:val="24"/>
                <w:lang w:eastAsia="ru-RU"/>
              </w:rPr>
              <w:t>, либо отзыва Заявителем Заявки на оказание Услуги, либо отказ Заявителя от оказания Услуг</w:t>
            </w:r>
            <w:r w:rsidRPr="00ED7ADF">
              <w:rPr>
                <w:rFonts w:ascii="Times New Roman" w:eastAsia="Times New Roman" w:hAnsi="Times New Roman" w:cs="Times New Roman"/>
                <w:sz w:val="24"/>
                <w:szCs w:val="24"/>
                <w:lang w:val="kk-KZ" w:eastAsia="ru-RU"/>
              </w:rPr>
              <w:t>.</w:t>
            </w:r>
          </w:p>
          <w:p w:rsidR="00CE72B3" w:rsidRDefault="00CE72B3" w:rsidP="00AD3A4D">
            <w:pPr>
              <w:jc w:val="both"/>
              <w:rPr>
                <w:rFonts w:ascii="Times New Roman" w:hAnsi="Times New Roman" w:cs="Times New Roman"/>
                <w:sz w:val="24"/>
                <w:szCs w:val="24"/>
              </w:rPr>
            </w:pPr>
          </w:p>
          <w:p w:rsidR="0019154B" w:rsidRDefault="00C24306" w:rsidP="00AD3A4D">
            <w:pPr>
              <w:jc w:val="both"/>
              <w:rPr>
                <w:rFonts w:ascii="Times New Roman" w:eastAsia="Times New Roman" w:hAnsi="Times New Roman" w:cs="Times New Roman"/>
                <w:sz w:val="24"/>
                <w:szCs w:val="24"/>
                <w:lang w:val="kk-KZ" w:eastAsia="ru-RU"/>
              </w:rPr>
            </w:pPr>
            <w:r w:rsidRPr="00ED7ADF">
              <w:rPr>
                <w:rFonts w:ascii="Times New Roman" w:hAnsi="Times New Roman" w:cs="Times New Roman"/>
                <w:sz w:val="24"/>
                <w:szCs w:val="24"/>
              </w:rPr>
              <w:t xml:space="preserve">3.4. </w:t>
            </w:r>
            <w:r w:rsidRPr="00ED7ADF">
              <w:rPr>
                <w:rFonts w:ascii="Times New Roman" w:eastAsia="Times New Roman" w:hAnsi="Times New Roman" w:cs="Times New Roman"/>
                <w:sz w:val="24"/>
                <w:szCs w:val="24"/>
                <w:lang w:val="kk-KZ" w:eastAsia="ru-RU"/>
              </w:rPr>
              <w:t xml:space="preserve">Независимо от результатов оказания Услуг Исполнитель оформляет Акт и направляет его Заявителю посредством </w:t>
            </w:r>
            <w:r w:rsidR="00102AF4" w:rsidRPr="00ED7ADF">
              <w:rPr>
                <w:rFonts w:ascii="Times New Roman" w:eastAsia="Times New Roman" w:hAnsi="Times New Roman" w:cs="Times New Roman"/>
                <w:sz w:val="24"/>
                <w:szCs w:val="24"/>
                <w:lang w:val="kk-KZ" w:eastAsia="ru-RU"/>
              </w:rPr>
              <w:t xml:space="preserve">курьерской почты, а </w:t>
            </w:r>
            <w:r w:rsidRPr="00ED7ADF">
              <w:rPr>
                <w:rFonts w:ascii="Times New Roman" w:eastAsia="Times New Roman" w:hAnsi="Times New Roman" w:cs="Times New Roman"/>
                <w:sz w:val="24"/>
                <w:szCs w:val="24"/>
                <w:lang w:val="kk-KZ" w:eastAsia="ru-RU"/>
              </w:rPr>
              <w:t xml:space="preserve">Заявитель </w:t>
            </w:r>
            <w:r w:rsidR="00607D07" w:rsidRPr="00ED7ADF">
              <w:rPr>
                <w:rFonts w:ascii="Times New Roman" w:eastAsia="Times New Roman" w:hAnsi="Times New Roman" w:cs="Times New Roman"/>
                <w:sz w:val="24"/>
                <w:szCs w:val="24"/>
                <w:lang w:val="kk-KZ" w:eastAsia="ru-RU"/>
              </w:rPr>
              <w:t xml:space="preserve">подписывает Акт </w:t>
            </w:r>
            <w:r w:rsidRPr="00ED7ADF">
              <w:rPr>
                <w:rFonts w:ascii="Times New Roman" w:eastAsia="Times New Roman" w:hAnsi="Times New Roman" w:cs="Times New Roman"/>
                <w:sz w:val="24"/>
                <w:szCs w:val="24"/>
                <w:lang w:val="kk-KZ" w:eastAsia="ru-RU"/>
              </w:rPr>
              <w:t xml:space="preserve">в течение 15 (пятнадцать) календарных дней со дня </w:t>
            </w:r>
            <w:r w:rsidR="00607D07" w:rsidRPr="00ED7ADF">
              <w:rPr>
                <w:rFonts w:ascii="Times New Roman" w:eastAsia="Times New Roman" w:hAnsi="Times New Roman" w:cs="Times New Roman"/>
                <w:sz w:val="24"/>
                <w:szCs w:val="24"/>
                <w:lang w:val="kk-KZ" w:eastAsia="ru-RU"/>
              </w:rPr>
              <w:t>выставления исполнителем Акта Заявителю</w:t>
            </w:r>
            <w:r w:rsidRPr="00ED7ADF">
              <w:rPr>
                <w:rFonts w:ascii="Times New Roman" w:eastAsia="Times New Roman" w:hAnsi="Times New Roman" w:cs="Times New Roman"/>
                <w:sz w:val="24"/>
                <w:szCs w:val="24"/>
                <w:lang w:val="kk-KZ" w:eastAsia="ru-RU"/>
              </w:rPr>
              <w:t>.</w:t>
            </w:r>
            <w:r w:rsidR="0019154B">
              <w:rPr>
                <w:rFonts w:ascii="Times New Roman" w:eastAsia="Times New Roman" w:hAnsi="Times New Roman" w:cs="Times New Roman"/>
                <w:sz w:val="24"/>
                <w:szCs w:val="24"/>
                <w:lang w:val="kk-KZ" w:eastAsia="ru-RU"/>
              </w:rPr>
              <w:t xml:space="preserve"> </w:t>
            </w:r>
          </w:p>
          <w:p w:rsidR="00607D07" w:rsidRPr="00ED7ADF" w:rsidRDefault="0019154B" w:rsidP="00AD3A4D">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3.5. </w:t>
            </w:r>
            <w:r w:rsidR="00607D07" w:rsidRPr="00ED7ADF">
              <w:rPr>
                <w:rFonts w:ascii="Times New Roman" w:eastAsia="Times New Roman" w:hAnsi="Times New Roman" w:cs="Times New Roman"/>
                <w:sz w:val="24"/>
                <w:szCs w:val="24"/>
                <w:lang w:val="kk-KZ" w:eastAsia="ru-RU"/>
              </w:rPr>
              <w:t>После внедрения автоматизации электронный Акт формируется Исполнител</w:t>
            </w:r>
            <w:r>
              <w:rPr>
                <w:rFonts w:ascii="Times New Roman" w:eastAsia="Times New Roman" w:hAnsi="Times New Roman" w:cs="Times New Roman"/>
                <w:sz w:val="24"/>
                <w:szCs w:val="24"/>
                <w:lang w:val="kk-KZ" w:eastAsia="ru-RU"/>
              </w:rPr>
              <w:t xml:space="preserve">ем и подписывается Сторонами в информационной системе Исполнителя </w:t>
            </w:r>
            <w:r w:rsidR="00607D07" w:rsidRPr="00ED7ADF">
              <w:rPr>
                <w:rFonts w:ascii="Times New Roman" w:eastAsia="Times New Roman" w:hAnsi="Times New Roman" w:cs="Times New Roman"/>
                <w:sz w:val="24"/>
                <w:szCs w:val="24"/>
                <w:lang w:val="kk-KZ" w:eastAsia="ru-RU"/>
              </w:rPr>
              <w:t>посредством ЭЦП.</w:t>
            </w:r>
          </w:p>
          <w:p w:rsidR="0019154B" w:rsidRPr="0019154B"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val="kk-KZ" w:eastAsia="ru-RU"/>
              </w:rPr>
              <w:t>3.</w:t>
            </w:r>
            <w:r w:rsidR="00BA22D0">
              <w:rPr>
                <w:rFonts w:ascii="Times New Roman" w:eastAsia="Times New Roman" w:hAnsi="Times New Roman" w:cs="Times New Roman"/>
                <w:sz w:val="24"/>
                <w:szCs w:val="24"/>
                <w:lang w:val="kk-KZ" w:eastAsia="ru-RU"/>
              </w:rPr>
              <w:t>6</w:t>
            </w:r>
            <w:r w:rsidRPr="00ED7ADF">
              <w:rPr>
                <w:rFonts w:ascii="Times New Roman" w:eastAsia="Times New Roman" w:hAnsi="Times New Roman" w:cs="Times New Roman"/>
                <w:sz w:val="24"/>
                <w:szCs w:val="24"/>
                <w:lang w:val="kk-KZ" w:eastAsia="ru-RU"/>
              </w:rPr>
              <w:t xml:space="preserve">. </w:t>
            </w:r>
            <w:r w:rsidR="0019154B" w:rsidRPr="0019154B">
              <w:rPr>
                <w:rFonts w:ascii="Times New Roman" w:hAnsi="Times New Roman" w:cs="Times New Roman"/>
                <w:sz w:val="24"/>
                <w:szCs w:val="24"/>
              </w:rPr>
              <w:t xml:space="preserve"> </w:t>
            </w:r>
            <w:r w:rsidR="0019154B" w:rsidRPr="0019154B">
              <w:rPr>
                <w:rFonts w:ascii="Times New Roman" w:eastAsia="Times New Roman" w:hAnsi="Times New Roman" w:cs="Times New Roman"/>
                <w:sz w:val="24"/>
                <w:szCs w:val="24"/>
                <w:lang w:eastAsia="ru-RU"/>
              </w:rPr>
              <w:t xml:space="preserve">В случае не подписания либо невозврата в течение 15 (пятнадцать) календарных дней Заявителем Акта Исполнителю, </w:t>
            </w:r>
            <w:r w:rsidR="0019154B" w:rsidRPr="0019154B">
              <w:rPr>
                <w:rFonts w:ascii="Times New Roman" w:eastAsia="Times New Roman" w:hAnsi="Times New Roman" w:cs="Times New Roman"/>
                <w:sz w:val="24"/>
                <w:szCs w:val="24"/>
                <w:lang w:val="kk-KZ" w:eastAsia="ru-RU"/>
              </w:rPr>
              <w:t xml:space="preserve">в порядке </w:t>
            </w:r>
            <w:r w:rsidR="0019154B" w:rsidRPr="0019154B">
              <w:rPr>
                <w:rFonts w:ascii="Times New Roman" w:eastAsia="Times New Roman" w:hAnsi="Times New Roman" w:cs="Times New Roman"/>
                <w:sz w:val="24"/>
                <w:szCs w:val="24"/>
                <w:lang w:eastAsia="ru-RU"/>
              </w:rPr>
              <w:t>предусмотренном пунктом 3.</w:t>
            </w:r>
            <w:r w:rsidR="0019154B">
              <w:rPr>
                <w:rFonts w:ascii="Times New Roman" w:eastAsia="Times New Roman" w:hAnsi="Times New Roman" w:cs="Times New Roman"/>
                <w:sz w:val="24"/>
                <w:szCs w:val="24"/>
                <w:lang w:val="kk-KZ" w:eastAsia="ru-RU"/>
              </w:rPr>
              <w:t>4</w:t>
            </w:r>
            <w:r w:rsidR="0019154B" w:rsidRPr="0019154B">
              <w:rPr>
                <w:rFonts w:ascii="Times New Roman" w:eastAsia="Times New Roman" w:hAnsi="Times New Roman" w:cs="Times New Roman"/>
                <w:sz w:val="24"/>
                <w:szCs w:val="24"/>
                <w:lang w:eastAsia="ru-RU"/>
              </w:rPr>
              <w:t xml:space="preserve"> Договора,                                Услуги считаются принятыми и Акт приравнивается к надлежащим образом подписанным Сторонами.</w:t>
            </w:r>
          </w:p>
          <w:p w:rsidR="00C24306" w:rsidRPr="0019154B" w:rsidRDefault="00C24306" w:rsidP="00AD3A4D">
            <w:pPr>
              <w:tabs>
                <w:tab w:val="left" w:pos="578"/>
              </w:tabs>
              <w:jc w:val="both"/>
              <w:rPr>
                <w:rFonts w:ascii="Times New Roman" w:eastAsia="Times New Roman" w:hAnsi="Times New Roman" w:cs="Times New Roman"/>
                <w:sz w:val="12"/>
                <w:szCs w:val="24"/>
                <w:lang w:eastAsia="ru-RU"/>
              </w:rPr>
            </w:pPr>
          </w:p>
          <w:p w:rsidR="00C24306" w:rsidRPr="00ED7ADF" w:rsidRDefault="00C24306" w:rsidP="00AD3A4D">
            <w:pPr>
              <w:tabs>
                <w:tab w:val="left" w:pos="578"/>
              </w:tabs>
              <w:jc w:val="both"/>
              <w:rPr>
                <w:rFonts w:ascii="Times New Roman" w:eastAsia="Times New Roman" w:hAnsi="Times New Roman" w:cs="Times New Roman"/>
                <w:sz w:val="12"/>
                <w:szCs w:val="24"/>
                <w:lang w:val="kk-KZ" w:eastAsia="ru-RU"/>
              </w:rPr>
            </w:pPr>
          </w:p>
          <w:p w:rsidR="00C24306" w:rsidRPr="00ED7ADF" w:rsidRDefault="00C24306" w:rsidP="00AD3A4D">
            <w:pPr>
              <w:tabs>
                <w:tab w:val="left" w:pos="568"/>
              </w:tabs>
              <w:jc w:val="center"/>
              <w:rPr>
                <w:rFonts w:ascii="Times New Roman" w:eastAsia="Times New Roman" w:hAnsi="Times New Roman" w:cs="Times New Roman"/>
                <w:sz w:val="24"/>
                <w:szCs w:val="24"/>
                <w:lang w:eastAsia="ru-RU"/>
              </w:rPr>
            </w:pPr>
            <w:r w:rsidRPr="00ED7ADF">
              <w:rPr>
                <w:rFonts w:ascii="Times New Roman" w:eastAsia="Times New Roman" w:hAnsi="Times New Roman" w:cs="Times New Roman"/>
                <w:b/>
                <w:sz w:val="24"/>
                <w:szCs w:val="24"/>
                <w:lang w:eastAsia="ru-RU"/>
              </w:rPr>
              <w:t>4. Исполнитель обязуется:</w:t>
            </w:r>
          </w:p>
          <w:p w:rsidR="00C24306" w:rsidRPr="00ED7ADF" w:rsidRDefault="00C24306" w:rsidP="00AD3A4D">
            <w:pPr>
              <w:pStyle w:val="a6"/>
              <w:jc w:val="both"/>
              <w:rPr>
                <w:sz w:val="24"/>
                <w:szCs w:val="24"/>
              </w:rPr>
            </w:pPr>
            <w:r w:rsidRPr="00ED7ADF">
              <w:rPr>
                <w:sz w:val="24"/>
                <w:szCs w:val="24"/>
              </w:rPr>
              <w:t xml:space="preserve">4.1. Принять в работу </w:t>
            </w:r>
            <w:r w:rsidRPr="00ED7ADF">
              <w:rPr>
                <w:sz w:val="24"/>
                <w:szCs w:val="24"/>
                <w:lang w:val="kk-KZ"/>
              </w:rPr>
              <w:t>З</w:t>
            </w:r>
            <w:proofErr w:type="spellStart"/>
            <w:r w:rsidRPr="00ED7ADF">
              <w:rPr>
                <w:sz w:val="24"/>
                <w:szCs w:val="24"/>
              </w:rPr>
              <w:t>аявку</w:t>
            </w:r>
            <w:proofErr w:type="spellEnd"/>
            <w:r w:rsidRPr="00ED7ADF">
              <w:rPr>
                <w:sz w:val="24"/>
                <w:szCs w:val="24"/>
              </w:rPr>
              <w:t xml:space="preserve"> на оказание Услуг от Заявителя после поступления оплаты в полном объеме в соответствии с разделом 2 Договора</w:t>
            </w:r>
            <w:r w:rsidRPr="00ED7ADF">
              <w:rPr>
                <w:sz w:val="24"/>
                <w:szCs w:val="24"/>
                <w:lang w:val="kk-KZ"/>
              </w:rPr>
              <w:t>.</w:t>
            </w:r>
          </w:p>
          <w:p w:rsidR="00C24306" w:rsidRPr="00ED7ADF" w:rsidRDefault="00C24306" w:rsidP="00AD3A4D">
            <w:pPr>
              <w:tabs>
                <w:tab w:val="left" w:pos="558"/>
              </w:tabs>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4.2. Обеспечить проведение экспертизы материалов клинических исследований лекарственных средств (медицинских изделий) в соответствии с законодательством Республики Казахстан по представленной заявке на оказание Услуг и прилагаемыми к ней документами в соответствии с Правилами.</w:t>
            </w:r>
          </w:p>
          <w:p w:rsidR="00C24306" w:rsidRPr="00ED7ADF" w:rsidRDefault="00C24306" w:rsidP="00AD3A4D">
            <w:pPr>
              <w:tabs>
                <w:tab w:val="left" w:pos="558"/>
              </w:tabs>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4.3. Обеспечить соблюдение конфиденциальности информации, полученной в ходе исполнения Договора в соответствии с законодательством Республики Казахстан.</w:t>
            </w:r>
          </w:p>
          <w:p w:rsidR="00C24306" w:rsidRPr="00ED7ADF" w:rsidRDefault="00C24306" w:rsidP="00AD3A4D">
            <w:pPr>
              <w:tabs>
                <w:tab w:val="left" w:pos="567"/>
              </w:tabs>
              <w:jc w:val="center"/>
              <w:rPr>
                <w:rFonts w:ascii="Times New Roman" w:eastAsia="Times New Roman" w:hAnsi="Times New Roman" w:cs="Times New Roman"/>
                <w:sz w:val="14"/>
                <w:szCs w:val="14"/>
                <w:lang w:val="kk-KZ" w:eastAsia="ru-RU"/>
              </w:rPr>
            </w:pPr>
          </w:p>
          <w:p w:rsidR="00C24306" w:rsidRPr="00ED7ADF" w:rsidRDefault="00C24306" w:rsidP="00AD3A4D">
            <w:pPr>
              <w:tabs>
                <w:tab w:val="left" w:pos="567"/>
              </w:tabs>
              <w:jc w:val="center"/>
              <w:rPr>
                <w:rFonts w:ascii="Times New Roman" w:eastAsia="Times New Roman" w:hAnsi="Times New Roman" w:cs="Times New Roman"/>
                <w:sz w:val="14"/>
                <w:szCs w:val="14"/>
                <w:lang w:val="kk-KZ" w:eastAsia="ru-RU"/>
              </w:rPr>
            </w:pPr>
          </w:p>
          <w:p w:rsidR="00C24306" w:rsidRPr="00ED7ADF" w:rsidRDefault="00C24306" w:rsidP="00AD3A4D">
            <w:pPr>
              <w:tabs>
                <w:tab w:val="left" w:pos="567"/>
              </w:tabs>
              <w:jc w:val="center"/>
              <w:rPr>
                <w:rFonts w:ascii="Times New Roman" w:eastAsia="Times New Roman" w:hAnsi="Times New Roman" w:cs="Times New Roman"/>
                <w:b/>
                <w:sz w:val="24"/>
                <w:szCs w:val="24"/>
                <w:lang w:eastAsia="ru-RU"/>
              </w:rPr>
            </w:pPr>
            <w:r w:rsidRPr="00ED7ADF">
              <w:rPr>
                <w:rFonts w:ascii="Times New Roman" w:eastAsia="Times New Roman" w:hAnsi="Times New Roman" w:cs="Times New Roman"/>
                <w:b/>
                <w:sz w:val="24"/>
                <w:szCs w:val="24"/>
                <w:lang w:eastAsia="ru-RU"/>
              </w:rPr>
              <w:t xml:space="preserve">5. </w:t>
            </w:r>
            <w:r w:rsidRPr="00ED7ADF">
              <w:rPr>
                <w:rFonts w:ascii="Times New Roman" w:eastAsia="Times New Roman" w:hAnsi="Times New Roman" w:cs="Times New Roman"/>
                <w:b/>
                <w:sz w:val="24"/>
                <w:szCs w:val="24"/>
                <w:lang w:val="kk-KZ" w:eastAsia="ru-RU"/>
              </w:rPr>
              <w:t>Заявитель</w:t>
            </w:r>
            <w:r w:rsidRPr="00ED7ADF">
              <w:rPr>
                <w:rFonts w:ascii="Times New Roman" w:eastAsia="Times New Roman" w:hAnsi="Times New Roman" w:cs="Times New Roman"/>
                <w:b/>
                <w:sz w:val="24"/>
                <w:szCs w:val="24"/>
                <w:lang w:eastAsia="ru-RU"/>
              </w:rPr>
              <w:t xml:space="preserve"> обязуется:</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5.1. Соблюдать законодательство Республики Казахстан в области здравоохранения.</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5.2. Своевременно и в полном объеме произвести или обеспечить оплату Стоимости Услуг в порядке и сроки, установленные разделом 2 Договора.</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Calibri" w:hAnsi="Times New Roman" w:cs="Times New Roman"/>
                <w:sz w:val="24"/>
                <w:szCs w:val="24"/>
                <w:lang w:eastAsia="ru-RU"/>
              </w:rPr>
              <w:t xml:space="preserve">5.3. В течение срока действия </w:t>
            </w:r>
            <w:r w:rsidRPr="00ED7ADF">
              <w:rPr>
                <w:rFonts w:ascii="Times New Roman" w:eastAsia="Calibri" w:hAnsi="Times New Roman" w:cs="Times New Roman"/>
                <w:sz w:val="24"/>
                <w:szCs w:val="24"/>
                <w:lang w:val="kk-KZ" w:eastAsia="ru-RU"/>
              </w:rPr>
              <w:t>Д</w:t>
            </w:r>
            <w:r w:rsidRPr="00ED7ADF">
              <w:rPr>
                <w:rFonts w:ascii="Times New Roman" w:eastAsia="Calibri" w:hAnsi="Times New Roman" w:cs="Times New Roman"/>
                <w:sz w:val="24"/>
                <w:szCs w:val="24"/>
                <w:lang w:eastAsia="ru-RU"/>
              </w:rPr>
              <w:t xml:space="preserve">оговора после оплаты услуг в полном объеме, направить заявку Исполнителю по форме, установленной приложениями 2 или 7 Правил </w:t>
            </w:r>
            <w:r w:rsidRPr="00ED7ADF">
              <w:rPr>
                <w:rFonts w:ascii="Times New Roman" w:eastAsia="Times New Roman" w:hAnsi="Times New Roman" w:cs="Times New Roman"/>
                <w:sz w:val="24"/>
                <w:szCs w:val="24"/>
                <w:lang w:eastAsia="ru-RU"/>
              </w:rPr>
              <w:t xml:space="preserve">с </w:t>
            </w:r>
            <w:proofErr w:type="spellStart"/>
            <w:r w:rsidRPr="00ED7ADF">
              <w:rPr>
                <w:rFonts w:ascii="Times New Roman" w:eastAsia="Times New Roman" w:hAnsi="Times New Roman" w:cs="Times New Roman"/>
                <w:sz w:val="24"/>
                <w:szCs w:val="24"/>
                <w:lang w:eastAsia="ru-RU"/>
              </w:rPr>
              <w:t>прилагающимися</w:t>
            </w:r>
            <w:proofErr w:type="spellEnd"/>
            <w:r w:rsidRPr="00ED7ADF">
              <w:rPr>
                <w:rFonts w:ascii="Times New Roman" w:eastAsia="Times New Roman" w:hAnsi="Times New Roman" w:cs="Times New Roman"/>
                <w:sz w:val="24"/>
                <w:szCs w:val="24"/>
                <w:lang w:eastAsia="ru-RU"/>
              </w:rPr>
              <w:t xml:space="preserve"> к ней документами, предусмотренными Правилами.</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5.4. Нести ответственность за содержание, полноту, качество и достоверность предоставленных Исполнителю документов                 и</w:t>
            </w:r>
            <w:r w:rsidR="00B64988">
              <w:rPr>
                <w:rFonts w:ascii="Times New Roman" w:eastAsia="Calibri" w:hAnsi="Times New Roman" w:cs="Times New Roman"/>
                <w:sz w:val="24"/>
                <w:szCs w:val="24"/>
                <w:lang w:eastAsia="ru-RU"/>
              </w:rPr>
              <w:t xml:space="preserve"> материалов для оказания </w:t>
            </w:r>
            <w:r w:rsidRPr="00ED7ADF">
              <w:rPr>
                <w:rFonts w:ascii="Times New Roman" w:eastAsia="Calibri" w:hAnsi="Times New Roman" w:cs="Times New Roman"/>
                <w:sz w:val="24"/>
                <w:szCs w:val="24"/>
                <w:lang w:eastAsia="ru-RU"/>
              </w:rPr>
              <w:t>Услуг.</w:t>
            </w:r>
          </w:p>
          <w:p w:rsidR="00C24306" w:rsidRPr="00ED7ADF" w:rsidRDefault="00C24306" w:rsidP="00AD3A4D">
            <w:pPr>
              <w:jc w:val="both"/>
              <w:rPr>
                <w:rFonts w:ascii="Times New Roman" w:eastAsia="Calibri" w:hAnsi="Times New Roman" w:cs="Times New Roman"/>
                <w:sz w:val="24"/>
                <w:szCs w:val="24"/>
              </w:rPr>
            </w:pPr>
            <w:r w:rsidRPr="00ED7ADF">
              <w:rPr>
                <w:rFonts w:ascii="Times New Roman" w:eastAsia="Calibri" w:hAnsi="Times New Roman" w:cs="Times New Roman"/>
                <w:sz w:val="24"/>
                <w:szCs w:val="24"/>
                <w:lang w:eastAsia="ru-RU"/>
              </w:rPr>
              <w:t xml:space="preserve">5.5. </w:t>
            </w:r>
            <w:r w:rsidRPr="00ED7ADF">
              <w:rPr>
                <w:rFonts w:ascii="Times New Roman" w:eastAsia="Calibri" w:hAnsi="Times New Roman" w:cs="Times New Roman"/>
                <w:sz w:val="24"/>
                <w:szCs w:val="24"/>
              </w:rPr>
              <w:t xml:space="preserve">Письменно информировать о любых изменениях своего юридического статуса                         (в том числе, но не ограничиваясь, </w:t>
            </w:r>
            <w:proofErr w:type="spellStart"/>
            <w:r w:rsidRPr="00ED7ADF">
              <w:rPr>
                <w:rFonts w:ascii="Times New Roman" w:eastAsia="Calibri" w:hAnsi="Times New Roman" w:cs="Times New Roman"/>
                <w:sz w:val="24"/>
                <w:szCs w:val="24"/>
              </w:rPr>
              <w:t>юридическ</w:t>
            </w:r>
            <w:proofErr w:type="spellEnd"/>
            <w:r w:rsidRPr="00ED7ADF">
              <w:rPr>
                <w:rFonts w:ascii="Times New Roman" w:eastAsia="Calibri" w:hAnsi="Times New Roman" w:cs="Times New Roman"/>
                <w:sz w:val="24"/>
                <w:szCs w:val="24"/>
                <w:lang w:val="kk-KZ"/>
              </w:rPr>
              <w:t>ого</w:t>
            </w:r>
            <w:r w:rsidRPr="00ED7ADF">
              <w:rPr>
                <w:rFonts w:ascii="Times New Roman" w:eastAsia="Calibri" w:hAnsi="Times New Roman" w:cs="Times New Roman"/>
                <w:sz w:val="24"/>
                <w:szCs w:val="24"/>
              </w:rPr>
              <w:t xml:space="preserve"> адрес</w:t>
            </w:r>
            <w:r w:rsidRPr="00ED7ADF">
              <w:rPr>
                <w:rFonts w:ascii="Times New Roman" w:eastAsia="Calibri" w:hAnsi="Times New Roman" w:cs="Times New Roman"/>
                <w:sz w:val="24"/>
                <w:szCs w:val="24"/>
                <w:lang w:val="kk-KZ"/>
              </w:rPr>
              <w:t>а</w:t>
            </w:r>
            <w:r w:rsidRPr="00ED7ADF">
              <w:rPr>
                <w:rFonts w:ascii="Times New Roman" w:eastAsia="Calibri" w:hAnsi="Times New Roman" w:cs="Times New Roman"/>
                <w:sz w:val="24"/>
                <w:szCs w:val="24"/>
              </w:rPr>
              <w:t xml:space="preserve">, </w:t>
            </w:r>
            <w:proofErr w:type="spellStart"/>
            <w:r w:rsidRPr="00ED7ADF">
              <w:rPr>
                <w:rFonts w:ascii="Times New Roman" w:eastAsia="Calibri" w:hAnsi="Times New Roman" w:cs="Times New Roman"/>
                <w:sz w:val="24"/>
                <w:szCs w:val="24"/>
              </w:rPr>
              <w:t>наименовани</w:t>
            </w:r>
            <w:proofErr w:type="spellEnd"/>
            <w:r w:rsidRPr="00ED7ADF">
              <w:rPr>
                <w:rFonts w:ascii="Times New Roman" w:eastAsia="Calibri" w:hAnsi="Times New Roman" w:cs="Times New Roman"/>
                <w:sz w:val="24"/>
                <w:szCs w:val="24"/>
                <w:lang w:val="kk-KZ"/>
              </w:rPr>
              <w:t>я организации, банковских реквизитов и др</w:t>
            </w:r>
            <w:r w:rsidRPr="00ED7ADF">
              <w:rPr>
                <w:rFonts w:ascii="Times New Roman" w:eastAsia="Calibri" w:hAnsi="Times New Roman" w:cs="Times New Roman"/>
                <w:sz w:val="24"/>
                <w:szCs w:val="24"/>
              </w:rPr>
              <w:t>.) в срок, не превышающий 10 (десять) календарных дней со дня возникновения таких изменений.</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5.</w:t>
            </w:r>
            <w:r w:rsidRPr="00ED7ADF">
              <w:rPr>
                <w:rFonts w:ascii="Times New Roman" w:eastAsia="Calibri" w:hAnsi="Times New Roman" w:cs="Times New Roman"/>
                <w:sz w:val="24"/>
                <w:szCs w:val="24"/>
                <w:lang w:val="kk-KZ" w:eastAsia="ru-RU"/>
              </w:rPr>
              <w:t>6.</w:t>
            </w:r>
            <w:r w:rsidRPr="00ED7ADF">
              <w:rPr>
                <w:rFonts w:ascii="Times New Roman" w:eastAsia="Calibri" w:hAnsi="Times New Roman" w:cs="Times New Roman"/>
                <w:sz w:val="24"/>
                <w:szCs w:val="24"/>
                <w:lang w:eastAsia="ru-RU"/>
              </w:rPr>
              <w:t xml:space="preserve"> Письменно информировать о прекращении полномочий доверенных лиц по представлению интересов </w:t>
            </w:r>
            <w:r w:rsidRPr="00ED7ADF">
              <w:rPr>
                <w:rFonts w:ascii="Times New Roman" w:eastAsia="Calibri" w:hAnsi="Times New Roman" w:cs="Times New Roman"/>
                <w:sz w:val="24"/>
                <w:szCs w:val="24"/>
                <w:lang w:val="kk-KZ" w:eastAsia="ru-RU"/>
              </w:rPr>
              <w:t>Заявителя</w:t>
            </w:r>
            <w:r w:rsidRPr="00ED7ADF">
              <w:rPr>
                <w:rFonts w:ascii="Times New Roman" w:eastAsia="Calibri" w:hAnsi="Times New Roman" w:cs="Times New Roman"/>
                <w:sz w:val="24"/>
                <w:szCs w:val="24"/>
                <w:lang w:eastAsia="ru-RU"/>
              </w:rPr>
              <w:t>,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rsidR="0053565E" w:rsidRPr="00ED7ADF" w:rsidRDefault="0053565E"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val="kk-KZ" w:eastAsia="ru-RU"/>
              </w:rPr>
              <w:t xml:space="preserve">5.7 </w:t>
            </w:r>
            <w:r w:rsidRPr="00ED7ADF">
              <w:rPr>
                <w:rFonts w:ascii="Times New Roman" w:eastAsia="Calibri" w:hAnsi="Times New Roman" w:cs="Times New Roman"/>
                <w:sz w:val="24"/>
                <w:szCs w:val="24"/>
                <w:lang w:eastAsia="ru-RU"/>
              </w:rPr>
              <w:t>Изменения, предусмотренные пунктами 5.5-5.6 настоящего Договора вносятся в Договор на основании письменных уведомлений Заявителя направленных в адрес Исполнителя.</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5.</w:t>
            </w:r>
            <w:r w:rsidR="0053565E" w:rsidRPr="00ED7ADF">
              <w:rPr>
                <w:rFonts w:ascii="Times New Roman" w:eastAsia="Calibri" w:hAnsi="Times New Roman" w:cs="Times New Roman"/>
                <w:sz w:val="24"/>
                <w:szCs w:val="24"/>
                <w:lang w:val="kk-KZ" w:eastAsia="ru-RU"/>
              </w:rPr>
              <w:t>8</w:t>
            </w:r>
            <w:r w:rsidRPr="00ED7ADF">
              <w:rPr>
                <w:rFonts w:ascii="Times New Roman" w:eastAsia="Calibri" w:hAnsi="Times New Roman" w:cs="Times New Roman"/>
                <w:sz w:val="24"/>
                <w:szCs w:val="24"/>
                <w:lang w:val="kk-KZ" w:eastAsia="ru-RU"/>
              </w:rPr>
              <w:t>.</w:t>
            </w:r>
            <w:r w:rsidRPr="00ED7ADF">
              <w:rPr>
                <w:rFonts w:ascii="Times New Roman" w:eastAsia="Calibri" w:hAnsi="Times New Roman" w:cs="Times New Roman"/>
                <w:sz w:val="24"/>
                <w:szCs w:val="24"/>
                <w:lang w:eastAsia="ru-RU"/>
              </w:rPr>
              <w:t xml:space="preserve"> Письменно информировать о возникающих претензиях и разногласиях, касающихся непосредственно Услуг Исполнителя в течение 10 (</w:t>
            </w:r>
            <w:proofErr w:type="spellStart"/>
            <w:r w:rsidRPr="00ED7ADF">
              <w:rPr>
                <w:rFonts w:ascii="Times New Roman" w:eastAsia="Calibri" w:hAnsi="Times New Roman" w:cs="Times New Roman"/>
                <w:sz w:val="24"/>
                <w:szCs w:val="24"/>
                <w:lang w:eastAsia="ru-RU"/>
              </w:rPr>
              <w:t>десят</w:t>
            </w:r>
            <w:proofErr w:type="spellEnd"/>
            <w:r w:rsidRPr="00ED7ADF">
              <w:rPr>
                <w:rFonts w:ascii="Times New Roman" w:eastAsia="Calibri" w:hAnsi="Times New Roman" w:cs="Times New Roman"/>
                <w:sz w:val="24"/>
                <w:szCs w:val="24"/>
                <w:lang w:val="kk-KZ" w:eastAsia="ru-RU"/>
              </w:rPr>
              <w:t>ь</w:t>
            </w:r>
            <w:r w:rsidRPr="00ED7ADF">
              <w:rPr>
                <w:rFonts w:ascii="Times New Roman" w:eastAsia="Calibri" w:hAnsi="Times New Roman" w:cs="Times New Roman"/>
                <w:sz w:val="24"/>
                <w:szCs w:val="24"/>
                <w:lang w:eastAsia="ru-RU"/>
              </w:rPr>
              <w:t>) календарных дней со дня их возникновения.</w:t>
            </w:r>
          </w:p>
          <w:p w:rsidR="00C24306" w:rsidRPr="00ED7ADF" w:rsidRDefault="00C24306" w:rsidP="00AD3A4D">
            <w:pPr>
              <w:jc w:val="both"/>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5.</w:t>
            </w:r>
            <w:r w:rsidR="0053565E" w:rsidRPr="00ED7ADF">
              <w:rPr>
                <w:rFonts w:ascii="Times New Roman" w:eastAsia="Calibri" w:hAnsi="Times New Roman" w:cs="Times New Roman"/>
                <w:sz w:val="24"/>
                <w:szCs w:val="24"/>
                <w:lang w:val="kk-KZ" w:eastAsia="ru-RU"/>
              </w:rPr>
              <w:t>9</w:t>
            </w:r>
            <w:r w:rsidRPr="00ED7ADF">
              <w:rPr>
                <w:rFonts w:ascii="Times New Roman" w:eastAsia="Calibri" w:hAnsi="Times New Roman" w:cs="Times New Roman"/>
                <w:sz w:val="24"/>
                <w:szCs w:val="24"/>
                <w:lang w:val="kk-KZ" w:eastAsia="ru-RU"/>
              </w:rPr>
              <w:t xml:space="preserve">. </w:t>
            </w:r>
            <w:r w:rsidRPr="00ED7ADF">
              <w:rPr>
                <w:rFonts w:ascii="Times New Roman" w:eastAsia="Calibri" w:hAnsi="Times New Roman" w:cs="Times New Roman"/>
                <w:sz w:val="24"/>
                <w:szCs w:val="24"/>
                <w:lang w:eastAsia="ru-RU"/>
              </w:rPr>
              <w:t>Нести расходы по уплате банковской комиссии,</w:t>
            </w:r>
            <w:r w:rsidRPr="00ED7ADF">
              <w:rPr>
                <w:rFonts w:ascii="Times New Roman" w:eastAsia="Calibri" w:hAnsi="Times New Roman" w:cs="Times New Roman"/>
                <w:sz w:val="24"/>
                <w:szCs w:val="24"/>
                <w:lang w:val="kk-KZ" w:eastAsia="ru-RU"/>
              </w:rPr>
              <w:t xml:space="preserve"> </w:t>
            </w:r>
            <w:r w:rsidRPr="00ED7ADF">
              <w:rPr>
                <w:rFonts w:ascii="Times New Roman" w:eastAsia="Calibri" w:hAnsi="Times New Roman" w:cs="Times New Roman"/>
                <w:sz w:val="24"/>
                <w:szCs w:val="24"/>
                <w:lang w:eastAsia="ru-RU"/>
              </w:rPr>
              <w:t xml:space="preserve">связанной с оплатой Стоимости Услуг, а также </w:t>
            </w:r>
            <w:r w:rsidRPr="00ED7ADF">
              <w:rPr>
                <w:rFonts w:ascii="Times New Roman" w:eastAsia="Calibri" w:hAnsi="Times New Roman" w:cs="Times New Roman"/>
                <w:sz w:val="24"/>
                <w:szCs w:val="24"/>
                <w:lang w:val="kk-KZ" w:eastAsia="ru-RU"/>
              </w:rPr>
              <w:t>расходы, связанные с</w:t>
            </w:r>
            <w:r w:rsidRPr="00ED7ADF">
              <w:rPr>
                <w:rFonts w:ascii="Times New Roman" w:eastAsia="Calibri" w:hAnsi="Times New Roman" w:cs="Times New Roman"/>
                <w:sz w:val="24"/>
                <w:szCs w:val="24"/>
                <w:lang w:eastAsia="ru-RU"/>
              </w:rPr>
              <w:t xml:space="preserve"> возврат</w:t>
            </w:r>
            <w:r w:rsidRPr="00ED7ADF">
              <w:rPr>
                <w:rFonts w:ascii="Times New Roman" w:eastAsia="Calibri" w:hAnsi="Times New Roman" w:cs="Times New Roman"/>
                <w:sz w:val="24"/>
                <w:szCs w:val="24"/>
                <w:lang w:val="kk-KZ" w:eastAsia="ru-RU"/>
              </w:rPr>
              <w:t>ом</w:t>
            </w:r>
            <w:r w:rsidRPr="00ED7ADF">
              <w:rPr>
                <w:rFonts w:ascii="Times New Roman" w:eastAsia="Calibri" w:hAnsi="Times New Roman" w:cs="Times New Roman"/>
                <w:sz w:val="24"/>
                <w:szCs w:val="24"/>
                <w:lang w:eastAsia="ru-RU"/>
              </w:rPr>
              <w:t xml:space="preserve"> Стоимости</w:t>
            </w:r>
            <w:r w:rsidRPr="00ED7ADF">
              <w:rPr>
                <w:rFonts w:ascii="Times New Roman" w:eastAsia="Calibri" w:hAnsi="Times New Roman" w:cs="Times New Roman"/>
                <w:sz w:val="24"/>
                <w:szCs w:val="24"/>
                <w:lang w:val="kk-KZ" w:eastAsia="ru-RU"/>
              </w:rPr>
              <w:t xml:space="preserve"> </w:t>
            </w:r>
            <w:r w:rsidRPr="00ED7ADF">
              <w:rPr>
                <w:rFonts w:ascii="Times New Roman" w:eastAsia="Calibri" w:hAnsi="Times New Roman" w:cs="Times New Roman"/>
                <w:sz w:val="24"/>
                <w:szCs w:val="24"/>
                <w:lang w:eastAsia="ru-RU"/>
              </w:rPr>
              <w:t>Услуг.</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Calibri" w:hAnsi="Times New Roman" w:cs="Times New Roman"/>
                <w:sz w:val="24"/>
                <w:szCs w:val="24"/>
                <w:lang w:eastAsia="ru-RU"/>
              </w:rPr>
              <w:t>5.</w:t>
            </w:r>
            <w:r w:rsidR="0053565E" w:rsidRPr="00ED7ADF">
              <w:rPr>
                <w:rFonts w:ascii="Times New Roman" w:eastAsia="Calibri" w:hAnsi="Times New Roman" w:cs="Times New Roman"/>
                <w:sz w:val="24"/>
                <w:szCs w:val="24"/>
                <w:lang w:val="kk-KZ" w:eastAsia="ru-RU"/>
              </w:rPr>
              <w:t>10</w:t>
            </w:r>
            <w:r w:rsidRPr="00ED7ADF">
              <w:rPr>
                <w:rFonts w:ascii="Times New Roman" w:eastAsia="Calibri" w:hAnsi="Times New Roman" w:cs="Times New Roman"/>
                <w:sz w:val="24"/>
                <w:szCs w:val="24"/>
                <w:lang w:val="kk-KZ" w:eastAsia="ru-RU"/>
              </w:rPr>
              <w:t>.</w:t>
            </w:r>
            <w:r w:rsidRPr="00ED7ADF">
              <w:rPr>
                <w:rFonts w:ascii="Times New Roman" w:eastAsia="Calibri" w:hAnsi="Times New Roman" w:cs="Times New Roman"/>
                <w:sz w:val="24"/>
                <w:szCs w:val="24"/>
                <w:lang w:eastAsia="ru-RU"/>
              </w:rPr>
              <w:t xml:space="preserve"> </w:t>
            </w:r>
            <w:r w:rsidRPr="00ED7ADF">
              <w:rPr>
                <w:rFonts w:ascii="Times New Roman" w:eastAsia="Times New Roman" w:hAnsi="Times New Roman" w:cs="Times New Roman"/>
                <w:sz w:val="24"/>
                <w:szCs w:val="24"/>
                <w:lang w:eastAsia="ru-RU"/>
              </w:rPr>
              <w:t>По запросу Исполнителя предоставить недостающие материалы, дополнительную информацию в срок, не превышающий 60 (</w:t>
            </w:r>
            <w:proofErr w:type="spellStart"/>
            <w:r w:rsidRPr="00ED7ADF">
              <w:rPr>
                <w:rFonts w:ascii="Times New Roman" w:eastAsia="Times New Roman" w:hAnsi="Times New Roman" w:cs="Times New Roman"/>
                <w:sz w:val="24"/>
                <w:szCs w:val="24"/>
                <w:lang w:eastAsia="ru-RU"/>
              </w:rPr>
              <w:t>шестьдесять</w:t>
            </w:r>
            <w:proofErr w:type="spellEnd"/>
            <w:r w:rsidRPr="00ED7ADF">
              <w:rPr>
                <w:rFonts w:ascii="Times New Roman" w:eastAsia="Times New Roman" w:hAnsi="Times New Roman" w:cs="Times New Roman"/>
                <w:sz w:val="24"/>
                <w:szCs w:val="24"/>
                <w:lang w:eastAsia="ru-RU"/>
              </w:rPr>
              <w:t xml:space="preserve">) календарных дней со дня </w:t>
            </w:r>
            <w:r w:rsidRPr="00ED7ADF">
              <w:rPr>
                <w:rFonts w:ascii="Times New Roman" w:eastAsia="Times New Roman" w:hAnsi="Times New Roman" w:cs="Times New Roman"/>
                <w:sz w:val="24"/>
                <w:szCs w:val="24"/>
                <w:lang w:eastAsia="ru-RU"/>
              </w:rPr>
              <w:lastRenderedPageBreak/>
              <w:t>получения запроса.</w:t>
            </w:r>
          </w:p>
          <w:p w:rsidR="00C24306" w:rsidRPr="00ED7ADF" w:rsidRDefault="00C24306" w:rsidP="00AD3A4D">
            <w:pPr>
              <w:jc w:val="both"/>
              <w:rPr>
                <w:rFonts w:ascii="Times New Roman" w:eastAsia="Times New Roman" w:hAnsi="Times New Roman" w:cs="Times New Roman"/>
                <w:sz w:val="24"/>
                <w:szCs w:val="24"/>
                <w:lang w:eastAsia="ru-RU"/>
              </w:rPr>
            </w:pPr>
            <w:r w:rsidRPr="00ED7ADF">
              <w:rPr>
                <w:rFonts w:ascii="Times New Roman" w:eastAsia="Times New Roman" w:hAnsi="Times New Roman" w:cs="Times New Roman"/>
                <w:sz w:val="24"/>
                <w:szCs w:val="24"/>
                <w:lang w:eastAsia="ru-RU"/>
              </w:rPr>
              <w:t>Время, необходимое на устранение замечаний не входит в общий срок проведения экспертизы.</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Times New Roman" w:hAnsi="Times New Roman" w:cs="Times New Roman"/>
                <w:sz w:val="24"/>
                <w:szCs w:val="24"/>
                <w:lang w:val="kk-KZ" w:eastAsia="ru-RU"/>
              </w:rPr>
              <w:t>5.1</w:t>
            </w:r>
            <w:r w:rsidR="0053565E" w:rsidRPr="00ED7ADF">
              <w:rPr>
                <w:rFonts w:ascii="Times New Roman" w:eastAsia="Times New Roman" w:hAnsi="Times New Roman" w:cs="Times New Roman"/>
                <w:sz w:val="24"/>
                <w:szCs w:val="24"/>
                <w:lang w:val="kk-KZ" w:eastAsia="ru-RU"/>
              </w:rPr>
              <w:t>1</w:t>
            </w:r>
            <w:r w:rsidRPr="00ED7ADF">
              <w:rPr>
                <w:rFonts w:ascii="Times New Roman" w:eastAsia="Times New Roman" w:hAnsi="Times New Roman" w:cs="Times New Roman"/>
                <w:sz w:val="24"/>
                <w:szCs w:val="24"/>
                <w:lang w:val="kk-KZ" w:eastAsia="ru-RU"/>
              </w:rPr>
              <w:t xml:space="preserve">. </w:t>
            </w:r>
            <w:r w:rsidRPr="00ED7ADF">
              <w:rPr>
                <w:rFonts w:ascii="Times New Roman" w:eastAsia="Times New Roman" w:hAnsi="Times New Roman" w:cs="Times New Roman"/>
                <w:sz w:val="24"/>
                <w:szCs w:val="24"/>
                <w:lang w:eastAsia="ru-RU"/>
              </w:rPr>
              <w:t xml:space="preserve">Во всех официальных документах,                         а также в Заявке на оказание </w:t>
            </w:r>
            <w:r w:rsidR="00A25970">
              <w:rPr>
                <w:rFonts w:ascii="Times New Roman" w:eastAsia="Times New Roman" w:hAnsi="Times New Roman" w:cs="Times New Roman"/>
                <w:sz w:val="24"/>
                <w:szCs w:val="24"/>
                <w:lang w:val="kk-KZ" w:eastAsia="ru-RU"/>
              </w:rPr>
              <w:t>У</w:t>
            </w:r>
            <w:r w:rsidRPr="00ED7ADF">
              <w:rPr>
                <w:rFonts w:ascii="Times New Roman" w:eastAsia="Times New Roman" w:hAnsi="Times New Roman" w:cs="Times New Roman"/>
                <w:sz w:val="24"/>
                <w:szCs w:val="24"/>
                <w:lang w:eastAsia="ru-RU"/>
              </w:rPr>
              <w:t xml:space="preserve">слуг                      указывать точную и идентичную                         информацию в части наименования завода-изготовителя,  страны производителя,              торгового или кодового названия лекарственного средства (медицинского изделия), его дозировки, фасовки  на </w:t>
            </w:r>
            <w:r w:rsidRPr="00ED7ADF">
              <w:rPr>
                <w:rFonts w:ascii="Times New Roman" w:eastAsia="Times New Roman" w:hAnsi="Times New Roman" w:cs="Times New Roman"/>
                <w:sz w:val="24"/>
                <w:szCs w:val="24"/>
                <w:lang w:val="kk-KZ" w:eastAsia="ru-RU"/>
              </w:rPr>
              <w:t>казахском</w:t>
            </w:r>
            <w:r w:rsidRPr="00ED7ADF">
              <w:rPr>
                <w:rFonts w:ascii="Times New Roman" w:eastAsia="Times New Roman" w:hAnsi="Times New Roman" w:cs="Times New Roman"/>
                <w:sz w:val="24"/>
                <w:szCs w:val="24"/>
                <w:lang w:eastAsia="ru-RU"/>
              </w:rPr>
              <w:t>, русском языках</w:t>
            </w:r>
            <w:r w:rsidRPr="00ED7ADF">
              <w:rPr>
                <w:rFonts w:ascii="Times New Roman" w:eastAsia="Times New Roman" w:hAnsi="Times New Roman" w:cs="Times New Roman"/>
                <w:sz w:val="24"/>
                <w:szCs w:val="24"/>
                <w:lang w:val="kk-KZ" w:eastAsia="ru-RU"/>
              </w:rPr>
              <w:t>.</w:t>
            </w:r>
          </w:p>
          <w:p w:rsidR="00C24306" w:rsidRPr="00ED7ADF" w:rsidRDefault="00C24306" w:rsidP="00AD3A4D">
            <w:pPr>
              <w:jc w:val="both"/>
              <w:rPr>
                <w:rFonts w:ascii="Times New Roman" w:eastAsia="Calibri" w:hAnsi="Times New Roman" w:cs="Times New Roman"/>
                <w:sz w:val="24"/>
                <w:szCs w:val="24"/>
                <w:lang w:eastAsia="ru-RU"/>
              </w:rPr>
            </w:pPr>
          </w:p>
          <w:p w:rsidR="00C24306" w:rsidRPr="00ED7ADF" w:rsidRDefault="00C24306" w:rsidP="00AD3A4D">
            <w:pPr>
              <w:jc w:val="both"/>
              <w:rPr>
                <w:rFonts w:ascii="Times New Roman" w:eastAsia="Calibri" w:hAnsi="Times New Roman" w:cs="Times New Roman"/>
                <w:sz w:val="24"/>
                <w:szCs w:val="24"/>
                <w:lang w:eastAsia="ru-RU"/>
              </w:rPr>
            </w:pPr>
          </w:p>
          <w:p w:rsidR="00695640" w:rsidRPr="00ED7ADF" w:rsidRDefault="00695640" w:rsidP="00AD3A4D">
            <w:pPr>
              <w:jc w:val="both"/>
              <w:rPr>
                <w:rFonts w:ascii="Times New Roman" w:eastAsia="Calibri" w:hAnsi="Times New Roman" w:cs="Times New Roman"/>
                <w:sz w:val="24"/>
                <w:szCs w:val="24"/>
                <w:lang w:eastAsia="ru-RU"/>
              </w:rPr>
            </w:pPr>
          </w:p>
          <w:p w:rsidR="00C24306" w:rsidRDefault="00C24306" w:rsidP="00AD3A4D">
            <w:pPr>
              <w:pStyle w:val="a6"/>
              <w:jc w:val="center"/>
              <w:rPr>
                <w:b/>
                <w:sz w:val="24"/>
                <w:szCs w:val="24"/>
              </w:rPr>
            </w:pPr>
            <w:r w:rsidRPr="00ED7ADF">
              <w:rPr>
                <w:b/>
                <w:sz w:val="24"/>
                <w:szCs w:val="24"/>
              </w:rPr>
              <w:t>6</w:t>
            </w:r>
            <w:r w:rsidRPr="00ED7ADF">
              <w:rPr>
                <w:b/>
                <w:sz w:val="24"/>
                <w:szCs w:val="24"/>
                <w:lang w:val="kk-KZ"/>
              </w:rPr>
              <w:t>.</w:t>
            </w:r>
            <w:r w:rsidRPr="00ED7ADF">
              <w:rPr>
                <w:b/>
                <w:sz w:val="24"/>
                <w:szCs w:val="24"/>
              </w:rPr>
              <w:t xml:space="preserve"> Противодействие коррупции</w:t>
            </w:r>
          </w:p>
          <w:p w:rsidR="00695640" w:rsidRPr="00ED7ADF" w:rsidRDefault="00695640" w:rsidP="00AD3A4D">
            <w:pPr>
              <w:pStyle w:val="a6"/>
              <w:jc w:val="center"/>
              <w:rPr>
                <w:b/>
                <w:sz w:val="24"/>
                <w:szCs w:val="24"/>
                <w:lang w:val="kk-KZ"/>
              </w:rPr>
            </w:pPr>
          </w:p>
          <w:p w:rsidR="00C24306" w:rsidRPr="00ED7ADF" w:rsidRDefault="00C24306" w:rsidP="00AD3A4D">
            <w:pPr>
              <w:tabs>
                <w:tab w:val="left" w:pos="459"/>
              </w:tabs>
              <w:jc w:val="both"/>
              <w:rPr>
                <w:rFonts w:ascii="Times New Roman" w:hAnsi="Times New Roman" w:cs="Times New Roman"/>
                <w:b/>
                <w:sz w:val="24"/>
                <w:szCs w:val="24"/>
              </w:rPr>
            </w:pPr>
            <w:r w:rsidRPr="00ED7ADF">
              <w:rPr>
                <w:rFonts w:ascii="Times New Roman" w:hAnsi="Times New Roman" w:cs="Times New Roman"/>
                <w:sz w:val="24"/>
                <w:szCs w:val="24"/>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C24306" w:rsidRPr="00ED7ADF" w:rsidRDefault="00C24306" w:rsidP="00AD3A4D">
            <w:pPr>
              <w:tabs>
                <w:tab w:val="left" w:pos="0"/>
                <w:tab w:val="left" w:pos="35"/>
              </w:tabs>
              <w:jc w:val="both"/>
              <w:rPr>
                <w:rFonts w:ascii="Times New Roman" w:hAnsi="Times New Roman" w:cs="Times New Roman"/>
                <w:sz w:val="24"/>
                <w:szCs w:val="24"/>
              </w:rPr>
            </w:pPr>
            <w:r w:rsidRPr="00ED7ADF">
              <w:rPr>
                <w:rFonts w:ascii="Times New Roman" w:hAnsi="Times New Roman" w:cs="Times New Roman"/>
                <w:sz w:val="24"/>
                <w:szCs w:val="24"/>
              </w:rPr>
              <w:t>6.2 При исполнении своих обязательств по настоящему Договору, Стороны, в том числе их аффилированные лица, работники или посредники, обязуются:</w:t>
            </w:r>
          </w:p>
          <w:p w:rsidR="00C24306" w:rsidRPr="00ED7ADF" w:rsidRDefault="00C24306" w:rsidP="00AD3A4D">
            <w:pPr>
              <w:pStyle w:val="a4"/>
              <w:numPr>
                <w:ilvl w:val="0"/>
                <w:numId w:val="2"/>
              </w:numPr>
              <w:tabs>
                <w:tab w:val="left" w:pos="0"/>
                <w:tab w:val="left" w:pos="35"/>
              </w:tabs>
              <w:ind w:left="0" w:firstLine="0"/>
              <w:jc w:val="both"/>
              <w:rPr>
                <w:rFonts w:ascii="Times New Roman" w:hAnsi="Times New Roman" w:cs="Times New Roman"/>
                <w:sz w:val="24"/>
                <w:szCs w:val="24"/>
              </w:rPr>
            </w:pPr>
            <w:r w:rsidRPr="00ED7ADF">
              <w:rPr>
                <w:rFonts w:ascii="Times New Roman" w:hAnsi="Times New Roman" w:cs="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59314A" w:rsidRDefault="0059314A" w:rsidP="00AD3A4D">
            <w:pPr>
              <w:tabs>
                <w:tab w:val="left" w:pos="0"/>
                <w:tab w:val="left" w:pos="459"/>
              </w:tabs>
              <w:jc w:val="both"/>
              <w:rPr>
                <w:rFonts w:ascii="Times New Roman" w:hAnsi="Times New Roman" w:cs="Times New Roman"/>
                <w:sz w:val="6"/>
                <w:szCs w:val="6"/>
              </w:rPr>
            </w:pPr>
          </w:p>
          <w:p w:rsidR="00C24306" w:rsidRPr="00ED7ADF" w:rsidRDefault="00C24306" w:rsidP="00AD3A4D">
            <w:pPr>
              <w:tabs>
                <w:tab w:val="left" w:pos="0"/>
                <w:tab w:val="left" w:pos="459"/>
              </w:tabs>
              <w:jc w:val="both"/>
              <w:rPr>
                <w:rFonts w:ascii="Times New Roman" w:hAnsi="Times New Roman" w:cs="Times New Roman"/>
                <w:sz w:val="24"/>
                <w:szCs w:val="24"/>
              </w:rPr>
            </w:pPr>
            <w:r w:rsidRPr="00ED7ADF">
              <w:rPr>
                <w:rFonts w:ascii="Times New Roman" w:hAnsi="Times New Roman" w:cs="Times New Roman"/>
                <w:sz w:val="24"/>
                <w:szCs w:val="24"/>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C24306" w:rsidRDefault="00C24306" w:rsidP="00AD3A4D">
            <w:pPr>
              <w:tabs>
                <w:tab w:val="left" w:pos="0"/>
                <w:tab w:val="left" w:pos="459"/>
              </w:tabs>
              <w:jc w:val="both"/>
              <w:rPr>
                <w:rFonts w:ascii="Times New Roman" w:hAnsi="Times New Roman" w:cs="Times New Roman"/>
                <w:sz w:val="6"/>
                <w:szCs w:val="6"/>
              </w:rPr>
            </w:pPr>
          </w:p>
          <w:p w:rsidR="00C24306" w:rsidRPr="00ED7ADF" w:rsidRDefault="00C24306" w:rsidP="00AD3A4D">
            <w:pPr>
              <w:tabs>
                <w:tab w:val="left" w:pos="0"/>
                <w:tab w:val="left" w:pos="459"/>
              </w:tabs>
              <w:jc w:val="both"/>
              <w:rPr>
                <w:rFonts w:ascii="Times New Roman" w:hAnsi="Times New Roman" w:cs="Times New Roman"/>
                <w:sz w:val="24"/>
                <w:szCs w:val="24"/>
              </w:rPr>
            </w:pPr>
            <w:r w:rsidRPr="00ED7ADF">
              <w:rPr>
                <w:rFonts w:ascii="Times New Roman" w:hAnsi="Times New Roman" w:cs="Times New Roman"/>
                <w:sz w:val="24"/>
                <w:szCs w:val="24"/>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C6339F" w:rsidRDefault="00C6339F" w:rsidP="00AD3A4D">
            <w:pPr>
              <w:pStyle w:val="a4"/>
              <w:tabs>
                <w:tab w:val="left" w:pos="0"/>
              </w:tabs>
              <w:ind w:left="0"/>
              <w:jc w:val="both"/>
              <w:rPr>
                <w:rFonts w:ascii="Times New Roman" w:hAnsi="Times New Roman" w:cs="Times New Roman"/>
                <w:sz w:val="6"/>
                <w:szCs w:val="6"/>
              </w:rPr>
            </w:pPr>
          </w:p>
          <w:p w:rsidR="00C6339F" w:rsidRDefault="00C6339F" w:rsidP="00AD3A4D">
            <w:pPr>
              <w:pStyle w:val="a4"/>
              <w:tabs>
                <w:tab w:val="left" w:pos="0"/>
              </w:tabs>
              <w:ind w:left="0"/>
              <w:jc w:val="both"/>
              <w:rPr>
                <w:rFonts w:ascii="Times New Roman" w:hAnsi="Times New Roman" w:cs="Times New Roman"/>
                <w:sz w:val="6"/>
                <w:szCs w:val="6"/>
              </w:rPr>
            </w:pPr>
          </w:p>
          <w:p w:rsidR="00C6339F" w:rsidRDefault="00C6339F" w:rsidP="00AD3A4D">
            <w:pPr>
              <w:pStyle w:val="a4"/>
              <w:tabs>
                <w:tab w:val="left" w:pos="0"/>
              </w:tabs>
              <w:ind w:left="0"/>
              <w:jc w:val="both"/>
              <w:rPr>
                <w:rFonts w:ascii="Times New Roman" w:hAnsi="Times New Roman" w:cs="Times New Roman"/>
                <w:sz w:val="6"/>
                <w:szCs w:val="6"/>
              </w:rPr>
            </w:pPr>
          </w:p>
          <w:p w:rsidR="00C24306" w:rsidRPr="00ED7ADF" w:rsidRDefault="00C24306" w:rsidP="00AD3A4D">
            <w:pPr>
              <w:pStyle w:val="a4"/>
              <w:tabs>
                <w:tab w:val="left" w:pos="0"/>
              </w:tabs>
              <w:ind w:left="0"/>
              <w:jc w:val="both"/>
              <w:rPr>
                <w:rFonts w:ascii="Times New Roman" w:hAnsi="Times New Roman" w:cs="Times New Roman"/>
                <w:sz w:val="24"/>
                <w:szCs w:val="24"/>
              </w:rPr>
            </w:pPr>
            <w:r w:rsidRPr="00ED7ADF">
              <w:rPr>
                <w:rFonts w:ascii="Times New Roman" w:hAnsi="Times New Roman" w:cs="Times New Roman"/>
                <w:sz w:val="24"/>
                <w:szCs w:val="24"/>
              </w:rPr>
              <w:t xml:space="preserve">6.3 В случае возникновения у Стороны подозрений, что произошло или может </w:t>
            </w:r>
            <w:r w:rsidRPr="00ED7ADF">
              <w:rPr>
                <w:rFonts w:ascii="Times New Roman" w:hAnsi="Times New Roman" w:cs="Times New Roman"/>
                <w:sz w:val="24"/>
                <w:szCs w:val="24"/>
              </w:rPr>
              <w:lastRenderedPageBreak/>
              <w:t>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C24306" w:rsidRPr="00ED7ADF" w:rsidRDefault="00C24306" w:rsidP="00AD3A4D">
            <w:pPr>
              <w:tabs>
                <w:tab w:val="left" w:pos="0"/>
                <w:tab w:val="left" w:pos="459"/>
              </w:tabs>
              <w:jc w:val="both"/>
              <w:rPr>
                <w:rFonts w:ascii="Times New Roman" w:hAnsi="Times New Roman" w:cs="Times New Roman"/>
                <w:sz w:val="24"/>
                <w:szCs w:val="24"/>
              </w:rPr>
            </w:pPr>
            <w:r w:rsidRPr="00ED7ADF">
              <w:rPr>
                <w:rFonts w:ascii="Times New Roman" w:hAnsi="Times New Roman" w:cs="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C24306" w:rsidRPr="00ED7ADF" w:rsidRDefault="00C24306" w:rsidP="00AD3A4D">
            <w:pPr>
              <w:pStyle w:val="text"/>
              <w:spacing w:after="0"/>
              <w:jc w:val="both"/>
            </w:pPr>
            <w:r w:rsidRPr="00ED7ADF">
              <w:t xml:space="preserve">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w:t>
            </w:r>
            <w:r w:rsidRPr="00ED7ADF">
              <w:rPr>
                <w:lang w:val="kk-KZ"/>
              </w:rPr>
              <w:t>10</w:t>
            </w:r>
            <w:r w:rsidRPr="00ED7ADF">
              <w:t xml:space="preserve">.2, пунктом </w:t>
            </w:r>
            <w:r w:rsidRPr="00ED7ADF">
              <w:rPr>
                <w:lang w:val="kk-KZ"/>
              </w:rPr>
              <w:t>10</w:t>
            </w:r>
            <w:r w:rsidRPr="00ED7ADF">
              <w:t xml:space="preserve">.3 раздела </w:t>
            </w:r>
            <w:r w:rsidRPr="00ED7ADF">
              <w:rPr>
                <w:lang w:val="kk-KZ"/>
              </w:rPr>
              <w:t>10</w:t>
            </w:r>
            <w:r w:rsidRPr="00ED7ADF">
              <w:t xml:space="preserve"> настоящего Договора. </w:t>
            </w:r>
          </w:p>
          <w:p w:rsidR="00C24306" w:rsidRPr="00ED7ADF" w:rsidRDefault="00C24306" w:rsidP="00AD3A4D">
            <w:pPr>
              <w:pStyle w:val="a6"/>
              <w:jc w:val="both"/>
              <w:rPr>
                <w:sz w:val="24"/>
                <w:szCs w:val="24"/>
              </w:rPr>
            </w:pPr>
          </w:p>
          <w:p w:rsidR="00C24306" w:rsidRPr="00ED7ADF" w:rsidRDefault="00C24306" w:rsidP="00AD3A4D">
            <w:pPr>
              <w:pStyle w:val="a6"/>
              <w:jc w:val="both"/>
              <w:rPr>
                <w:sz w:val="8"/>
                <w:szCs w:val="24"/>
              </w:rPr>
            </w:pPr>
          </w:p>
          <w:p w:rsidR="00C24306" w:rsidRPr="00ED7ADF" w:rsidRDefault="00C24306" w:rsidP="00AD3A4D">
            <w:pPr>
              <w:pStyle w:val="a6"/>
              <w:jc w:val="center"/>
              <w:rPr>
                <w:b/>
                <w:sz w:val="24"/>
                <w:szCs w:val="24"/>
                <w:lang w:val="kk-KZ"/>
              </w:rPr>
            </w:pPr>
            <w:r w:rsidRPr="00ED7ADF">
              <w:rPr>
                <w:b/>
                <w:sz w:val="24"/>
                <w:szCs w:val="24"/>
              </w:rPr>
              <w:t>7</w:t>
            </w:r>
            <w:r w:rsidRPr="00ED7ADF">
              <w:rPr>
                <w:b/>
                <w:sz w:val="24"/>
                <w:szCs w:val="24"/>
                <w:lang w:val="kk-KZ"/>
              </w:rPr>
              <w:t>.</w:t>
            </w:r>
            <w:r w:rsidRPr="00ED7ADF">
              <w:rPr>
                <w:b/>
                <w:sz w:val="24"/>
                <w:szCs w:val="24"/>
              </w:rPr>
              <w:t xml:space="preserve"> Ответственность Сторон</w:t>
            </w:r>
          </w:p>
          <w:p w:rsidR="00C24306" w:rsidRPr="00ED7ADF" w:rsidRDefault="00C24306" w:rsidP="00AD3A4D">
            <w:pPr>
              <w:pStyle w:val="a6"/>
              <w:jc w:val="both"/>
              <w:rPr>
                <w:sz w:val="24"/>
                <w:szCs w:val="24"/>
              </w:rPr>
            </w:pPr>
            <w:r w:rsidRPr="00ED7ADF">
              <w:rPr>
                <w:sz w:val="24"/>
                <w:szCs w:val="24"/>
                <w:lang w:val="kk-KZ"/>
              </w:rPr>
              <w:t xml:space="preserve">7.1. </w:t>
            </w:r>
            <w:r w:rsidRPr="00ED7ADF">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РК.</w:t>
            </w:r>
          </w:p>
          <w:p w:rsidR="00C24306" w:rsidRPr="00ED7ADF" w:rsidRDefault="00C24306" w:rsidP="00AD3A4D">
            <w:pPr>
              <w:pStyle w:val="a6"/>
              <w:jc w:val="center"/>
              <w:rPr>
                <w:b/>
                <w:sz w:val="6"/>
                <w:szCs w:val="24"/>
              </w:rPr>
            </w:pPr>
          </w:p>
          <w:p w:rsidR="00C24306" w:rsidRPr="00ED7ADF" w:rsidRDefault="00C24306" w:rsidP="00AD3A4D">
            <w:pPr>
              <w:pStyle w:val="a6"/>
              <w:jc w:val="center"/>
              <w:rPr>
                <w:b/>
                <w:sz w:val="6"/>
                <w:szCs w:val="24"/>
              </w:rPr>
            </w:pPr>
          </w:p>
          <w:p w:rsidR="00C24306" w:rsidRPr="00ED7ADF" w:rsidRDefault="00C24306" w:rsidP="00AD3A4D">
            <w:pPr>
              <w:pStyle w:val="a6"/>
              <w:jc w:val="center"/>
              <w:rPr>
                <w:b/>
                <w:sz w:val="6"/>
                <w:szCs w:val="24"/>
              </w:rPr>
            </w:pPr>
          </w:p>
          <w:p w:rsidR="0019154B" w:rsidRDefault="0019154B" w:rsidP="00AD3A4D">
            <w:pPr>
              <w:pStyle w:val="a6"/>
              <w:jc w:val="center"/>
              <w:rPr>
                <w:b/>
                <w:sz w:val="24"/>
                <w:szCs w:val="24"/>
              </w:rPr>
            </w:pPr>
          </w:p>
          <w:p w:rsidR="00C24306" w:rsidRPr="00ED7ADF" w:rsidRDefault="00C24306" w:rsidP="00AD3A4D">
            <w:pPr>
              <w:pStyle w:val="a6"/>
              <w:jc w:val="center"/>
              <w:rPr>
                <w:b/>
                <w:sz w:val="24"/>
                <w:szCs w:val="24"/>
              </w:rPr>
            </w:pPr>
            <w:r w:rsidRPr="00ED7ADF">
              <w:rPr>
                <w:b/>
                <w:sz w:val="24"/>
                <w:szCs w:val="24"/>
              </w:rPr>
              <w:t>8</w:t>
            </w:r>
            <w:r w:rsidRPr="00ED7ADF">
              <w:rPr>
                <w:b/>
                <w:sz w:val="24"/>
                <w:szCs w:val="24"/>
                <w:lang w:val="kk-KZ"/>
              </w:rPr>
              <w:t>.</w:t>
            </w:r>
            <w:r w:rsidRPr="00ED7ADF">
              <w:rPr>
                <w:b/>
                <w:sz w:val="24"/>
                <w:szCs w:val="24"/>
              </w:rPr>
              <w:t xml:space="preserve"> Конфиденциальность</w:t>
            </w:r>
          </w:p>
          <w:p w:rsidR="00C24306" w:rsidRPr="00ED7ADF" w:rsidRDefault="00C24306" w:rsidP="00AD3A4D">
            <w:pPr>
              <w:pStyle w:val="a6"/>
              <w:jc w:val="both"/>
              <w:rPr>
                <w:sz w:val="24"/>
                <w:szCs w:val="24"/>
                <w:lang w:val="kk-KZ"/>
              </w:rPr>
            </w:pPr>
            <w:r w:rsidRPr="00ED7ADF">
              <w:rPr>
                <w:sz w:val="24"/>
                <w:szCs w:val="24"/>
                <w:lang w:val="kk-KZ"/>
              </w:rPr>
              <w:t xml:space="preserve">8.1. 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w:t>
            </w:r>
            <w:r w:rsidRPr="00ED7ADF">
              <w:rPr>
                <w:sz w:val="24"/>
                <w:szCs w:val="24"/>
                <w:lang w:val="kk-KZ"/>
              </w:rPr>
              <w:lastRenderedPageBreak/>
              <w:t>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6 (шесть) лет после его окончания, при этом Стороны не обязаны соблюдать конфиденциальность информации, которая:</w:t>
            </w:r>
          </w:p>
          <w:p w:rsidR="00C24306" w:rsidRPr="00ED7ADF" w:rsidRDefault="00C24306" w:rsidP="00AD3A4D">
            <w:pPr>
              <w:pStyle w:val="a6"/>
              <w:jc w:val="both"/>
              <w:rPr>
                <w:sz w:val="24"/>
                <w:szCs w:val="24"/>
                <w:lang w:val="kk-KZ"/>
              </w:rPr>
            </w:pPr>
            <w:r w:rsidRPr="00ED7ADF">
              <w:rPr>
                <w:sz w:val="24"/>
                <w:szCs w:val="24"/>
                <w:lang w:val="kk-KZ"/>
              </w:rPr>
              <w:t>1) является или становится доступной широкому кругу лиц не в результате нарушения положений Договора и не в результате вины какой-либо из Сторон Договора;</w:t>
            </w:r>
          </w:p>
          <w:p w:rsidR="00C24306" w:rsidRPr="00ED7ADF" w:rsidRDefault="00C24306" w:rsidP="00AD3A4D">
            <w:pPr>
              <w:pStyle w:val="a6"/>
              <w:jc w:val="both"/>
              <w:rPr>
                <w:sz w:val="24"/>
                <w:szCs w:val="24"/>
                <w:lang w:val="kk-KZ"/>
              </w:rPr>
            </w:pPr>
            <w:r w:rsidRPr="00ED7ADF">
              <w:rPr>
                <w:sz w:val="24"/>
                <w:szCs w:val="24"/>
                <w:lang w:val="kk-KZ"/>
              </w:rPr>
              <w:t>2) является или становится известной получающей стороне не от какой-либо                             из Сторон Договора, и источник такой информации не несет обязательств перед              какими-либо из Сторон Договора по обеспечению конфиденциальности такой информации;</w:t>
            </w:r>
          </w:p>
          <w:p w:rsidR="00C24306" w:rsidRPr="00ED7ADF" w:rsidRDefault="00C24306" w:rsidP="00AD3A4D">
            <w:pPr>
              <w:pStyle w:val="a6"/>
              <w:jc w:val="both"/>
              <w:rPr>
                <w:sz w:val="24"/>
                <w:szCs w:val="24"/>
                <w:lang w:val="kk-KZ"/>
              </w:rPr>
            </w:pPr>
            <w:r w:rsidRPr="00ED7ADF">
              <w:rPr>
                <w:sz w:val="24"/>
                <w:szCs w:val="24"/>
                <w:lang w:val="kk-KZ"/>
              </w:rPr>
              <w:t>3) должна быть раскрыта распоряжением судебного и правоохранительного органа, а также иного уполномоченного органа в соответствии с законодательством РК;</w:t>
            </w:r>
          </w:p>
          <w:p w:rsidR="00C24306" w:rsidRPr="00ED7ADF" w:rsidRDefault="00C24306" w:rsidP="00AD3A4D">
            <w:pPr>
              <w:pStyle w:val="a6"/>
              <w:jc w:val="both"/>
              <w:rPr>
                <w:sz w:val="24"/>
                <w:szCs w:val="24"/>
              </w:rPr>
            </w:pPr>
            <w:r w:rsidRPr="00ED7ADF">
              <w:rPr>
                <w:sz w:val="24"/>
                <w:szCs w:val="24"/>
                <w:lang w:val="kk-KZ"/>
              </w:rPr>
              <w:t>4) раскрывается профессиональным консультантам и (или) финансовым учреждениям на конфиденциальной основе;</w:t>
            </w:r>
          </w:p>
          <w:p w:rsidR="00C24306" w:rsidRPr="00ED7ADF" w:rsidRDefault="00C24306" w:rsidP="00AD3A4D">
            <w:pPr>
              <w:pStyle w:val="a6"/>
              <w:jc w:val="both"/>
              <w:rPr>
                <w:sz w:val="24"/>
                <w:szCs w:val="24"/>
                <w:lang w:val="kk-KZ"/>
              </w:rPr>
            </w:pPr>
            <w:r w:rsidRPr="00ED7ADF">
              <w:rPr>
                <w:sz w:val="24"/>
                <w:szCs w:val="24"/>
                <w:lang w:val="kk-KZ"/>
              </w:rPr>
              <w:t>5) или раскрытие которой было предварительно согласовано Сторонами.</w:t>
            </w:r>
          </w:p>
          <w:p w:rsidR="00C24306" w:rsidRDefault="00C24306" w:rsidP="00AD3A4D">
            <w:pPr>
              <w:pStyle w:val="a6"/>
              <w:jc w:val="both"/>
              <w:rPr>
                <w:sz w:val="14"/>
                <w:szCs w:val="24"/>
              </w:rPr>
            </w:pPr>
          </w:p>
          <w:p w:rsidR="0019154B" w:rsidRPr="00ED7ADF" w:rsidRDefault="0019154B" w:rsidP="00AD3A4D">
            <w:pPr>
              <w:pStyle w:val="a6"/>
              <w:jc w:val="both"/>
              <w:rPr>
                <w:sz w:val="14"/>
                <w:szCs w:val="24"/>
              </w:rPr>
            </w:pPr>
          </w:p>
          <w:p w:rsidR="00C24306" w:rsidRPr="00ED7ADF" w:rsidRDefault="00C24306" w:rsidP="00AD3A4D">
            <w:pPr>
              <w:pStyle w:val="a6"/>
              <w:jc w:val="both"/>
              <w:rPr>
                <w:sz w:val="14"/>
                <w:szCs w:val="24"/>
              </w:rPr>
            </w:pPr>
          </w:p>
          <w:p w:rsidR="00C24306" w:rsidRPr="00ED7ADF" w:rsidRDefault="00C24306" w:rsidP="00AD3A4D">
            <w:pPr>
              <w:pStyle w:val="a6"/>
              <w:jc w:val="center"/>
              <w:rPr>
                <w:b/>
                <w:bCs/>
                <w:sz w:val="24"/>
                <w:szCs w:val="24"/>
              </w:rPr>
            </w:pPr>
            <w:r w:rsidRPr="00ED7ADF">
              <w:rPr>
                <w:b/>
                <w:bCs/>
                <w:sz w:val="24"/>
                <w:szCs w:val="24"/>
              </w:rPr>
              <w:t>9</w:t>
            </w:r>
            <w:r w:rsidRPr="00ED7ADF">
              <w:rPr>
                <w:b/>
                <w:bCs/>
                <w:sz w:val="24"/>
                <w:szCs w:val="24"/>
                <w:lang w:val="kk-KZ"/>
              </w:rPr>
              <w:t>.</w:t>
            </w:r>
            <w:r w:rsidRPr="00ED7ADF">
              <w:rPr>
                <w:b/>
                <w:bCs/>
                <w:sz w:val="24"/>
                <w:szCs w:val="24"/>
              </w:rPr>
              <w:t xml:space="preserve"> Обстоятельства непреодолимой силы</w:t>
            </w:r>
          </w:p>
          <w:p w:rsidR="00C24306" w:rsidRPr="00ED7ADF" w:rsidRDefault="00C24306" w:rsidP="00AD3A4D">
            <w:pPr>
              <w:pStyle w:val="a6"/>
              <w:jc w:val="center"/>
              <w:rPr>
                <w:b/>
                <w:bCs/>
                <w:sz w:val="24"/>
                <w:szCs w:val="24"/>
                <w:lang w:val="kk-KZ"/>
              </w:rPr>
            </w:pPr>
            <w:r w:rsidRPr="00ED7ADF">
              <w:rPr>
                <w:b/>
                <w:bCs/>
                <w:sz w:val="24"/>
                <w:szCs w:val="24"/>
              </w:rPr>
              <w:t>(Форс-мажор)</w:t>
            </w:r>
          </w:p>
          <w:p w:rsidR="00C24306" w:rsidRPr="00ED7ADF" w:rsidRDefault="00C24306" w:rsidP="00AD3A4D">
            <w:pPr>
              <w:pStyle w:val="a6"/>
              <w:jc w:val="both"/>
              <w:rPr>
                <w:sz w:val="24"/>
                <w:szCs w:val="24"/>
              </w:rPr>
            </w:pPr>
            <w:r w:rsidRPr="00ED7ADF">
              <w:rPr>
                <w:sz w:val="24"/>
                <w:szCs w:val="24"/>
              </w:rPr>
              <w:t>9.1</w:t>
            </w:r>
            <w:r w:rsidRPr="00ED7ADF">
              <w:rPr>
                <w:sz w:val="24"/>
                <w:szCs w:val="24"/>
                <w:lang w:val="kk-KZ"/>
              </w:rPr>
              <w:t>.</w:t>
            </w:r>
            <w:r w:rsidRPr="00ED7ADF">
              <w:rPr>
                <w:sz w:val="24"/>
                <w:szCs w:val="24"/>
              </w:rPr>
              <w:t xml:space="preserve">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w:t>
            </w:r>
            <w:r w:rsidRPr="00ED7ADF">
              <w:rPr>
                <w:sz w:val="24"/>
                <w:szCs w:val="24"/>
              </w:rPr>
              <w:lastRenderedPageBreak/>
              <w:t>которых исполнение обязательств продлевается на время действия указанных обстоятельств.</w:t>
            </w:r>
          </w:p>
          <w:p w:rsidR="00C24306" w:rsidRPr="00ED7ADF" w:rsidRDefault="00C24306" w:rsidP="00AD3A4D">
            <w:pPr>
              <w:pStyle w:val="a6"/>
              <w:jc w:val="both"/>
              <w:rPr>
                <w:sz w:val="24"/>
                <w:szCs w:val="24"/>
              </w:rPr>
            </w:pPr>
            <w:r w:rsidRPr="00ED7ADF">
              <w:rPr>
                <w:sz w:val="24"/>
                <w:szCs w:val="24"/>
              </w:rPr>
              <w:t>9.2</w:t>
            </w:r>
            <w:r w:rsidRPr="00ED7ADF">
              <w:rPr>
                <w:sz w:val="24"/>
                <w:szCs w:val="24"/>
                <w:lang w:val="kk-KZ"/>
              </w:rPr>
              <w:t>.</w:t>
            </w:r>
            <w:r w:rsidRPr="00ED7ADF">
              <w:rPr>
                <w:sz w:val="24"/>
                <w:szCs w:val="24"/>
              </w:rPr>
              <w:t xml:space="preserve"> Сторона, ссылающаяся на такие обстоятельства, обязана в течение 10 (</w:t>
            </w:r>
            <w:proofErr w:type="spellStart"/>
            <w:r w:rsidRPr="00ED7ADF">
              <w:rPr>
                <w:sz w:val="24"/>
                <w:szCs w:val="24"/>
              </w:rPr>
              <w:t>десят</w:t>
            </w:r>
            <w:proofErr w:type="spellEnd"/>
            <w:r w:rsidRPr="00ED7ADF">
              <w:rPr>
                <w:sz w:val="24"/>
                <w:szCs w:val="24"/>
                <w:lang w:val="kk-KZ"/>
              </w:rPr>
              <w:t>ь</w:t>
            </w:r>
            <w:r w:rsidRPr="00ED7ADF">
              <w:rPr>
                <w:sz w:val="24"/>
                <w:szCs w:val="24"/>
              </w:rPr>
              <w:t xml:space="preserve">) календарных дней известить об этом другую Сторону. </w:t>
            </w:r>
          </w:p>
          <w:p w:rsidR="00C24306" w:rsidRPr="00ED7ADF" w:rsidRDefault="00C24306" w:rsidP="00AD3A4D">
            <w:pPr>
              <w:pStyle w:val="a6"/>
              <w:jc w:val="both"/>
              <w:rPr>
                <w:sz w:val="24"/>
                <w:szCs w:val="24"/>
              </w:rPr>
            </w:pPr>
            <w:proofErr w:type="spellStart"/>
            <w:r w:rsidRPr="00ED7ADF">
              <w:rPr>
                <w:sz w:val="24"/>
                <w:szCs w:val="24"/>
              </w:rPr>
              <w:t>Неуведомление</w:t>
            </w:r>
            <w:proofErr w:type="spellEnd"/>
            <w:r w:rsidRPr="00ED7ADF">
              <w:rPr>
                <w:sz w:val="24"/>
                <w:szCs w:val="24"/>
              </w:rPr>
              <w:t xml:space="preserve"> или несвоевременное извещение лишает соответствующую из Сторон права ссылаться на такие обстоятельства в качестве основания освобождения от ответственности.</w:t>
            </w:r>
          </w:p>
          <w:p w:rsidR="00CE72B3" w:rsidRDefault="00CE72B3" w:rsidP="00AD3A4D">
            <w:pPr>
              <w:pStyle w:val="a6"/>
              <w:jc w:val="center"/>
              <w:rPr>
                <w:b/>
                <w:sz w:val="24"/>
                <w:szCs w:val="24"/>
                <w:lang w:val="kk-KZ"/>
              </w:rPr>
            </w:pPr>
          </w:p>
          <w:p w:rsidR="00C24306" w:rsidRPr="00ED7ADF" w:rsidRDefault="00C24306" w:rsidP="00AD3A4D">
            <w:pPr>
              <w:pStyle w:val="a6"/>
              <w:jc w:val="center"/>
              <w:rPr>
                <w:b/>
                <w:sz w:val="24"/>
                <w:szCs w:val="24"/>
                <w:lang w:val="kk-KZ"/>
              </w:rPr>
            </w:pPr>
            <w:r w:rsidRPr="00ED7ADF">
              <w:rPr>
                <w:b/>
                <w:sz w:val="24"/>
                <w:szCs w:val="24"/>
                <w:lang w:val="kk-KZ"/>
              </w:rPr>
              <w:t>10. Заключительные положения</w:t>
            </w:r>
          </w:p>
          <w:p w:rsidR="00C24306" w:rsidRPr="00ED7ADF" w:rsidRDefault="00C24306" w:rsidP="00AD3A4D">
            <w:pPr>
              <w:pStyle w:val="a6"/>
              <w:jc w:val="both"/>
              <w:rPr>
                <w:sz w:val="24"/>
                <w:szCs w:val="24"/>
              </w:rPr>
            </w:pPr>
            <w:r w:rsidRPr="00ED7ADF">
              <w:rPr>
                <w:sz w:val="24"/>
                <w:szCs w:val="24"/>
              </w:rPr>
              <w:t>10.1</w:t>
            </w:r>
            <w:r w:rsidRPr="00ED7ADF">
              <w:rPr>
                <w:sz w:val="24"/>
                <w:szCs w:val="24"/>
                <w:lang w:val="kk-KZ"/>
              </w:rPr>
              <w:t>.</w:t>
            </w:r>
            <w:r w:rsidRPr="00ED7ADF">
              <w:rPr>
                <w:sz w:val="24"/>
                <w:szCs w:val="24"/>
              </w:rPr>
              <w:t xml:space="preserve"> Настоящий Договор вступает в силу со дня его подписания уполномоч</w:t>
            </w:r>
            <w:r w:rsidR="008B745B">
              <w:rPr>
                <w:sz w:val="24"/>
                <w:szCs w:val="24"/>
              </w:rPr>
              <w:t>енными представителями Сторон и</w:t>
            </w:r>
            <w:r w:rsidR="0019154B" w:rsidRPr="0019154B">
              <w:rPr>
                <w:sz w:val="24"/>
                <w:szCs w:val="24"/>
              </w:rPr>
              <w:t xml:space="preserve"> </w:t>
            </w:r>
            <w:r w:rsidR="008B745B">
              <w:rPr>
                <w:sz w:val="24"/>
                <w:szCs w:val="24"/>
                <w:lang w:val="kk-KZ"/>
              </w:rPr>
              <w:t xml:space="preserve">регистрации в информационной системе Исполнителя. Договор </w:t>
            </w:r>
            <w:r w:rsidR="0019154B" w:rsidRPr="0019154B">
              <w:rPr>
                <w:sz w:val="24"/>
                <w:szCs w:val="24"/>
              </w:rPr>
              <w:t>действует</w:t>
            </w:r>
            <w:r w:rsidR="0019154B" w:rsidRPr="0019154B">
              <w:rPr>
                <w:sz w:val="24"/>
                <w:szCs w:val="24"/>
                <w:lang w:val="kk-KZ"/>
              </w:rPr>
              <w:t xml:space="preserve"> по </w:t>
            </w:r>
            <w:r w:rsidR="0019154B" w:rsidRPr="0019154B">
              <w:rPr>
                <w:sz w:val="24"/>
                <w:szCs w:val="24"/>
              </w:rPr>
              <w:t xml:space="preserve">___декабря 20__года, а в рамках </w:t>
            </w:r>
            <w:proofErr w:type="spellStart"/>
            <w:r w:rsidR="0019154B" w:rsidRPr="0019154B">
              <w:rPr>
                <w:sz w:val="24"/>
                <w:szCs w:val="24"/>
              </w:rPr>
              <w:t>Заяв</w:t>
            </w:r>
            <w:proofErr w:type="spellEnd"/>
            <w:r w:rsidR="0019154B">
              <w:rPr>
                <w:sz w:val="24"/>
                <w:szCs w:val="24"/>
                <w:lang w:val="kk-KZ"/>
              </w:rPr>
              <w:t>ок</w:t>
            </w:r>
            <w:r w:rsidR="0019154B" w:rsidRPr="0019154B">
              <w:rPr>
                <w:sz w:val="24"/>
                <w:szCs w:val="24"/>
              </w:rPr>
              <w:t xml:space="preserve"> на оказание Услуг, находящихся в работе у Исполнителя </w:t>
            </w:r>
            <w:r w:rsidR="0019154B">
              <w:rPr>
                <w:sz w:val="24"/>
                <w:szCs w:val="24"/>
                <w:lang w:val="kk-KZ"/>
              </w:rPr>
              <w:t xml:space="preserve">и взаимрасчетов </w:t>
            </w:r>
            <w:r w:rsidR="0019154B" w:rsidRPr="0019154B">
              <w:rPr>
                <w:sz w:val="24"/>
                <w:szCs w:val="24"/>
              </w:rPr>
              <w:t>– до момента полного исполнения Сторонами своих обязательств по Договору.</w:t>
            </w:r>
          </w:p>
          <w:p w:rsidR="00C24306" w:rsidRPr="00ED7ADF" w:rsidRDefault="00C24306" w:rsidP="00AD3A4D">
            <w:pPr>
              <w:pStyle w:val="a6"/>
              <w:jc w:val="both"/>
              <w:rPr>
                <w:sz w:val="24"/>
                <w:szCs w:val="24"/>
              </w:rPr>
            </w:pPr>
            <w:r w:rsidRPr="00ED7ADF">
              <w:rPr>
                <w:sz w:val="24"/>
                <w:szCs w:val="24"/>
              </w:rPr>
              <w:t>10.2</w:t>
            </w:r>
            <w:r w:rsidRPr="00ED7ADF">
              <w:rPr>
                <w:sz w:val="24"/>
                <w:szCs w:val="24"/>
                <w:lang w:val="kk-KZ"/>
              </w:rPr>
              <w:t>.</w:t>
            </w:r>
            <w:r w:rsidRPr="00ED7ADF">
              <w:rPr>
                <w:sz w:val="24"/>
                <w:szCs w:val="24"/>
              </w:rPr>
              <w:t xml:space="preserve"> Договор может быть расторгнут:</w:t>
            </w:r>
          </w:p>
          <w:p w:rsidR="00C24306" w:rsidRPr="00ED7ADF" w:rsidRDefault="00C24306" w:rsidP="00AD3A4D">
            <w:pPr>
              <w:pStyle w:val="a6"/>
              <w:jc w:val="both"/>
              <w:rPr>
                <w:sz w:val="24"/>
                <w:szCs w:val="24"/>
              </w:rPr>
            </w:pPr>
            <w:r w:rsidRPr="00ED7ADF">
              <w:rPr>
                <w:sz w:val="24"/>
                <w:szCs w:val="24"/>
              </w:rPr>
              <w:t>1) в одностороннем порядке по инициативе одной из Сторон в случае неисполнения                   одной из Сторон обязательств                                          по Договору в порядке, предусмотренном Договором и законодательством РК;</w:t>
            </w:r>
          </w:p>
          <w:p w:rsidR="00C24306" w:rsidRPr="00ED7ADF" w:rsidRDefault="00C24306" w:rsidP="00AD3A4D">
            <w:pPr>
              <w:pStyle w:val="a6"/>
              <w:jc w:val="both"/>
              <w:rPr>
                <w:sz w:val="24"/>
                <w:szCs w:val="24"/>
              </w:rPr>
            </w:pPr>
            <w:r w:rsidRPr="00ED7ADF">
              <w:rPr>
                <w:sz w:val="24"/>
                <w:szCs w:val="24"/>
              </w:rPr>
              <w:t>2) по соглашению Сторон.</w:t>
            </w:r>
          </w:p>
          <w:p w:rsidR="00C24306" w:rsidRPr="00ED7ADF" w:rsidRDefault="00C24306" w:rsidP="00AD3A4D">
            <w:pPr>
              <w:pStyle w:val="a6"/>
              <w:jc w:val="both"/>
              <w:rPr>
                <w:sz w:val="6"/>
                <w:szCs w:val="6"/>
              </w:rPr>
            </w:pPr>
          </w:p>
          <w:p w:rsidR="00C24306" w:rsidRPr="00ED7ADF" w:rsidRDefault="00C24306" w:rsidP="00AD3A4D">
            <w:pPr>
              <w:pStyle w:val="a6"/>
              <w:jc w:val="both"/>
              <w:rPr>
                <w:sz w:val="24"/>
                <w:szCs w:val="24"/>
                <w:lang w:val="kk-KZ"/>
              </w:rPr>
            </w:pPr>
            <w:r w:rsidRPr="00ED7ADF">
              <w:rPr>
                <w:sz w:val="24"/>
                <w:szCs w:val="24"/>
              </w:rPr>
              <w:t>10.3</w:t>
            </w:r>
            <w:r w:rsidRPr="00ED7ADF">
              <w:rPr>
                <w:sz w:val="24"/>
                <w:szCs w:val="24"/>
                <w:lang w:val="kk-KZ"/>
              </w:rPr>
              <w:t>.</w:t>
            </w:r>
            <w:r w:rsidRPr="00ED7ADF">
              <w:rPr>
                <w:sz w:val="24"/>
                <w:szCs w:val="24"/>
              </w:rPr>
              <w:t xml:space="preserve">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w:t>
            </w:r>
            <w:proofErr w:type="spellStart"/>
            <w:r w:rsidRPr="00ED7ADF">
              <w:rPr>
                <w:sz w:val="24"/>
                <w:szCs w:val="24"/>
              </w:rPr>
              <w:t>десят</w:t>
            </w:r>
            <w:proofErr w:type="spellEnd"/>
            <w:r w:rsidRPr="00ED7ADF">
              <w:rPr>
                <w:sz w:val="24"/>
                <w:szCs w:val="24"/>
                <w:lang w:val="kk-KZ"/>
              </w:rPr>
              <w:t>и</w:t>
            </w:r>
            <w:r w:rsidRPr="00ED7ADF">
              <w:rPr>
                <w:sz w:val="24"/>
                <w:szCs w:val="24"/>
              </w:rPr>
              <w:t xml:space="preserve">) календарных дней до предполагаемой даты расторжения Договора. </w:t>
            </w:r>
          </w:p>
          <w:p w:rsidR="00C24306" w:rsidRPr="00ED7ADF" w:rsidRDefault="00C24306" w:rsidP="00AD3A4D">
            <w:pPr>
              <w:pStyle w:val="a6"/>
              <w:jc w:val="both"/>
              <w:rPr>
                <w:sz w:val="24"/>
                <w:szCs w:val="24"/>
                <w:lang w:val="kk-KZ"/>
              </w:rPr>
            </w:pPr>
            <w:r w:rsidRPr="00ED7ADF">
              <w:rPr>
                <w:sz w:val="24"/>
                <w:szCs w:val="24"/>
                <w:lang w:val="kk-KZ"/>
              </w:rPr>
              <w:t>10.4. Все изменения и дополнения к Договору будут иметь юридическую силу в случае, если они совершены в письменной форме.</w:t>
            </w:r>
          </w:p>
          <w:p w:rsidR="00C24306" w:rsidRPr="00ED7ADF" w:rsidRDefault="00C24306" w:rsidP="00AD3A4D">
            <w:pPr>
              <w:pStyle w:val="a6"/>
              <w:jc w:val="both"/>
              <w:rPr>
                <w:sz w:val="24"/>
                <w:szCs w:val="24"/>
                <w:lang w:val="kk-KZ"/>
              </w:rPr>
            </w:pPr>
            <w:r w:rsidRPr="00ED7ADF">
              <w:rPr>
                <w:sz w:val="24"/>
                <w:szCs w:val="24"/>
                <w:lang w:val="kk-KZ"/>
              </w:rPr>
              <w:t xml:space="preserve">10.5. </w:t>
            </w:r>
            <w:r w:rsidRPr="00ED7ADF">
              <w:rPr>
                <w:rFonts w:eastAsia="Calibri"/>
                <w:sz w:val="24"/>
                <w:szCs w:val="24"/>
              </w:rPr>
              <w:t>Все споры и разногласия по Договору, или в связи с ним, разрешаются путем переговоров между Сторонами или в претензионном             порядке. Срок рассмотрения претензий устанавливается в соответствии с законодательством РК.</w:t>
            </w:r>
          </w:p>
          <w:p w:rsidR="00C24306" w:rsidRPr="00ED7ADF" w:rsidRDefault="00C24306" w:rsidP="00AD3A4D">
            <w:pPr>
              <w:pStyle w:val="a6"/>
              <w:jc w:val="both"/>
              <w:rPr>
                <w:sz w:val="24"/>
                <w:szCs w:val="24"/>
                <w:lang w:val="kk-KZ"/>
              </w:rPr>
            </w:pPr>
            <w:r w:rsidRPr="00ED7ADF">
              <w:rPr>
                <w:sz w:val="24"/>
                <w:szCs w:val="24"/>
                <w:lang w:val="kk-KZ"/>
              </w:rPr>
              <w:t xml:space="preserve">10.6. Если в течение 21 (двадцать один) календарного дня после начала таких переговоров Исполнитель и Заявитель не могут разрешить спор по Договору, любая из </w:t>
            </w:r>
            <w:r w:rsidRPr="00ED7ADF">
              <w:rPr>
                <w:sz w:val="24"/>
                <w:szCs w:val="24"/>
                <w:lang w:val="kk-KZ"/>
              </w:rPr>
              <w:lastRenderedPageBreak/>
              <w:t>сторон может потребовать решения этого вопроса в судебном порядке в соответствии с законодательством РК.</w:t>
            </w:r>
          </w:p>
          <w:p w:rsidR="005F7036" w:rsidRPr="00ED7ADF" w:rsidRDefault="005F7036" w:rsidP="00AD3A4D">
            <w:pPr>
              <w:pStyle w:val="a6"/>
              <w:jc w:val="both"/>
              <w:rPr>
                <w:sz w:val="24"/>
                <w:szCs w:val="24"/>
                <w:lang w:val="kk-KZ"/>
              </w:rPr>
            </w:pPr>
            <w:r w:rsidRPr="00ED7ADF">
              <w:rPr>
                <w:sz w:val="24"/>
                <w:szCs w:val="24"/>
                <w:lang w:val="kk-KZ"/>
              </w:rPr>
              <w:t>Определить территориальную подсуднность в Специализированном межрайонном экономическом суде города Астана.</w:t>
            </w:r>
          </w:p>
          <w:p w:rsidR="00C24306" w:rsidRPr="00ED7ADF" w:rsidRDefault="00C24306" w:rsidP="00AD3A4D">
            <w:pPr>
              <w:pStyle w:val="a6"/>
              <w:jc w:val="both"/>
              <w:rPr>
                <w:sz w:val="24"/>
                <w:szCs w:val="24"/>
                <w:lang w:val="kk-KZ"/>
              </w:rPr>
            </w:pPr>
            <w:r w:rsidRPr="00ED7ADF">
              <w:rPr>
                <w:sz w:val="24"/>
                <w:szCs w:val="24"/>
                <w:lang w:val="kk-KZ"/>
              </w:rPr>
              <w:t xml:space="preserve">10.7. По всем другим вопросам, не оговоренным в Договоре, Стороны руководствуются законодательством РК. </w:t>
            </w:r>
          </w:p>
          <w:p w:rsidR="00C24306" w:rsidRPr="00ED7ADF" w:rsidRDefault="00C24306" w:rsidP="00AD3A4D">
            <w:pPr>
              <w:pStyle w:val="a6"/>
              <w:jc w:val="both"/>
              <w:rPr>
                <w:bCs/>
                <w:sz w:val="24"/>
                <w:szCs w:val="24"/>
              </w:rPr>
            </w:pPr>
            <w:r w:rsidRPr="00ED7ADF">
              <w:rPr>
                <w:bCs/>
                <w:sz w:val="24"/>
                <w:szCs w:val="24"/>
              </w:rPr>
              <w:t>10.8</w:t>
            </w:r>
            <w:r w:rsidRPr="00ED7ADF">
              <w:rPr>
                <w:bCs/>
                <w:sz w:val="24"/>
                <w:szCs w:val="24"/>
                <w:lang w:val="kk-KZ"/>
              </w:rPr>
              <w:t>.</w:t>
            </w:r>
            <w:r w:rsidRPr="00ED7ADF">
              <w:rPr>
                <w:bCs/>
                <w:sz w:val="24"/>
                <w:szCs w:val="24"/>
              </w:rPr>
              <w:t xml:space="preserve"> В целях полного и своевременного исполнения взаимных обязательств по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(пятнадцать) календарных дней со дня их изменения.</w:t>
            </w:r>
          </w:p>
          <w:p w:rsidR="00C24306" w:rsidRPr="00ED7ADF" w:rsidRDefault="00C24306" w:rsidP="00AD3A4D">
            <w:pPr>
              <w:pStyle w:val="a6"/>
              <w:jc w:val="both"/>
              <w:rPr>
                <w:sz w:val="6"/>
                <w:szCs w:val="6"/>
                <w:lang w:val="kk-KZ"/>
              </w:rPr>
            </w:pPr>
          </w:p>
          <w:p w:rsidR="00C24306" w:rsidRPr="00ED7ADF" w:rsidRDefault="00C24306" w:rsidP="00AD3A4D">
            <w:pPr>
              <w:pStyle w:val="a6"/>
              <w:jc w:val="both"/>
              <w:rPr>
                <w:sz w:val="24"/>
                <w:szCs w:val="24"/>
                <w:lang w:val="kk-KZ"/>
              </w:rPr>
            </w:pPr>
            <w:r w:rsidRPr="00ED7ADF">
              <w:rPr>
                <w:sz w:val="24"/>
                <w:szCs w:val="24"/>
                <w:lang w:val="kk-KZ"/>
              </w:rPr>
              <w:t xml:space="preserve">10.9. 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 </w:t>
            </w:r>
          </w:p>
          <w:p w:rsidR="00C24306" w:rsidRPr="00ED7ADF" w:rsidRDefault="00C24306" w:rsidP="00AD3A4D">
            <w:pPr>
              <w:pStyle w:val="a6"/>
              <w:jc w:val="both"/>
              <w:rPr>
                <w:sz w:val="24"/>
                <w:szCs w:val="24"/>
                <w:lang w:val="kk-KZ"/>
              </w:rPr>
            </w:pPr>
            <w:r w:rsidRPr="00ED7ADF">
              <w:rPr>
                <w:sz w:val="24"/>
                <w:szCs w:val="24"/>
                <w:lang w:val="kk-KZ"/>
              </w:rPr>
              <w:t xml:space="preserve">10.10. Договор составлен в двух экземплярах, имеющих одинаковую юридическую силу по одному для каждой из Сторон. </w:t>
            </w:r>
          </w:p>
          <w:p w:rsidR="00C24306" w:rsidRDefault="00C24306" w:rsidP="00AD3A4D">
            <w:pPr>
              <w:pStyle w:val="a6"/>
              <w:jc w:val="both"/>
              <w:rPr>
                <w:sz w:val="8"/>
                <w:szCs w:val="24"/>
              </w:rPr>
            </w:pPr>
          </w:p>
          <w:p w:rsidR="00A25970" w:rsidRDefault="00A25970" w:rsidP="00AD3A4D">
            <w:pPr>
              <w:pStyle w:val="a6"/>
              <w:jc w:val="both"/>
              <w:rPr>
                <w:sz w:val="8"/>
                <w:szCs w:val="24"/>
              </w:rPr>
            </w:pPr>
          </w:p>
          <w:p w:rsidR="00A25970" w:rsidRDefault="00A25970" w:rsidP="00AD3A4D">
            <w:pPr>
              <w:pStyle w:val="a6"/>
              <w:jc w:val="both"/>
              <w:rPr>
                <w:sz w:val="8"/>
                <w:szCs w:val="24"/>
              </w:rPr>
            </w:pPr>
          </w:p>
          <w:p w:rsidR="00A25970" w:rsidRDefault="00A25970" w:rsidP="00AD3A4D">
            <w:pPr>
              <w:pStyle w:val="a6"/>
              <w:jc w:val="both"/>
              <w:rPr>
                <w:sz w:val="8"/>
                <w:szCs w:val="24"/>
              </w:rPr>
            </w:pPr>
          </w:p>
          <w:p w:rsidR="00A25970" w:rsidRPr="00570107" w:rsidRDefault="00A25970" w:rsidP="00AD3A4D">
            <w:pPr>
              <w:pStyle w:val="a6"/>
              <w:jc w:val="both"/>
              <w:rPr>
                <w:sz w:val="8"/>
                <w:szCs w:val="24"/>
              </w:rPr>
            </w:pPr>
          </w:p>
          <w:p w:rsidR="00C24306" w:rsidRPr="00ED7ADF" w:rsidRDefault="00C24306" w:rsidP="00AD3A4D">
            <w:pPr>
              <w:pStyle w:val="a6"/>
              <w:jc w:val="both"/>
              <w:rPr>
                <w:sz w:val="2"/>
                <w:szCs w:val="24"/>
              </w:rPr>
            </w:pPr>
          </w:p>
          <w:p w:rsidR="00C24306" w:rsidRPr="00ED7ADF" w:rsidRDefault="00C24306" w:rsidP="00AD3A4D">
            <w:pPr>
              <w:pStyle w:val="a6"/>
              <w:jc w:val="both"/>
              <w:rPr>
                <w:sz w:val="2"/>
                <w:szCs w:val="24"/>
                <w:lang w:val="kk-KZ"/>
              </w:rPr>
            </w:pPr>
          </w:p>
          <w:p w:rsidR="00C24306" w:rsidRPr="00ED7ADF" w:rsidRDefault="00C24306" w:rsidP="00AD3A4D">
            <w:pPr>
              <w:pStyle w:val="a6"/>
              <w:jc w:val="both"/>
              <w:rPr>
                <w:sz w:val="8"/>
                <w:szCs w:val="24"/>
                <w:lang w:val="kk-KZ"/>
              </w:rPr>
            </w:pPr>
          </w:p>
          <w:p w:rsidR="00C24306" w:rsidRPr="00ED7ADF" w:rsidRDefault="00C24306" w:rsidP="00AD3A4D">
            <w:pPr>
              <w:pStyle w:val="a6"/>
              <w:jc w:val="center"/>
              <w:rPr>
                <w:b/>
                <w:bCs/>
                <w:sz w:val="24"/>
                <w:szCs w:val="24"/>
              </w:rPr>
            </w:pPr>
            <w:r w:rsidRPr="00ED7ADF">
              <w:rPr>
                <w:rFonts w:eastAsia="Calibri"/>
                <w:b/>
                <w:bCs/>
                <w:sz w:val="24"/>
                <w:szCs w:val="24"/>
                <w:lang w:val="kk-KZ"/>
              </w:rPr>
              <w:t>11.</w:t>
            </w:r>
            <w:r w:rsidRPr="00ED7ADF">
              <w:rPr>
                <w:rFonts w:eastAsia="Calibri"/>
                <w:b/>
                <w:bCs/>
                <w:sz w:val="24"/>
                <w:szCs w:val="24"/>
              </w:rPr>
              <w:t xml:space="preserve"> </w:t>
            </w:r>
            <w:r w:rsidRPr="00ED7ADF">
              <w:rPr>
                <w:b/>
                <w:bCs/>
                <w:sz w:val="24"/>
                <w:szCs w:val="24"/>
              </w:rPr>
              <w:t>Юридические адреса, банковские реквизиты и подписи Сторон:</w:t>
            </w:r>
          </w:p>
          <w:p w:rsidR="00607D07" w:rsidRPr="00ED7ADF" w:rsidRDefault="00607D07" w:rsidP="00AD3A4D">
            <w:pPr>
              <w:jc w:val="both"/>
              <w:rPr>
                <w:rFonts w:ascii="Times New Roman" w:eastAsia="Times New Roman" w:hAnsi="Times New Roman"/>
                <w:sz w:val="24"/>
                <w:szCs w:val="24"/>
                <w:lang w:eastAsia="ru-RU"/>
              </w:rPr>
            </w:pPr>
            <w:r w:rsidRPr="00ED7ADF">
              <w:rPr>
                <w:rFonts w:ascii="Times New Roman" w:eastAsia="Times New Roman" w:hAnsi="Times New Roman"/>
                <w:b/>
                <w:sz w:val="24"/>
                <w:szCs w:val="24"/>
                <w:lang w:eastAsia="ru-RU"/>
              </w:rPr>
              <w:t>Исполнитель:</w:t>
            </w:r>
          </w:p>
          <w:p w:rsidR="00607D07" w:rsidRPr="00ED7ADF" w:rsidRDefault="00607D07" w:rsidP="00AD3A4D">
            <w:pPr>
              <w:rPr>
                <w:rFonts w:ascii="Times New Roman" w:eastAsia="Times New Roman" w:hAnsi="Times New Roman"/>
                <w:i/>
                <w:sz w:val="24"/>
                <w:szCs w:val="24"/>
              </w:rPr>
            </w:pPr>
            <w:r w:rsidRPr="00ED7ADF">
              <w:rPr>
                <w:rFonts w:ascii="Times New Roman" w:eastAsia="Times New Roman" w:hAnsi="Times New Roman"/>
                <w:i/>
                <w:sz w:val="24"/>
                <w:szCs w:val="24"/>
              </w:rPr>
              <w:t xml:space="preserve">(наименование и реквизиты </w:t>
            </w:r>
            <w:r w:rsidRPr="00ED7ADF">
              <w:rPr>
                <w:rFonts w:ascii="Times New Roman" w:eastAsia="Times New Roman" w:hAnsi="Times New Roman"/>
                <w:i/>
                <w:sz w:val="24"/>
                <w:szCs w:val="24"/>
                <w:lang w:val="kk-KZ"/>
              </w:rPr>
              <w:t>И</w:t>
            </w:r>
            <w:proofErr w:type="spellStart"/>
            <w:r w:rsidRPr="00ED7ADF">
              <w:rPr>
                <w:rFonts w:ascii="Times New Roman" w:eastAsia="Times New Roman" w:hAnsi="Times New Roman"/>
                <w:i/>
                <w:sz w:val="24"/>
                <w:szCs w:val="24"/>
              </w:rPr>
              <w:t>сполнителя</w:t>
            </w:r>
            <w:proofErr w:type="spellEnd"/>
            <w:r w:rsidRPr="00ED7ADF">
              <w:rPr>
                <w:rFonts w:ascii="Times New Roman" w:eastAsia="Times New Roman" w:hAnsi="Times New Roman"/>
                <w:i/>
                <w:sz w:val="24"/>
                <w:szCs w:val="24"/>
              </w:rPr>
              <w:t>)</w:t>
            </w:r>
          </w:p>
          <w:p w:rsidR="00607D07" w:rsidRPr="00ED7ADF" w:rsidRDefault="00607D07" w:rsidP="00AD3A4D">
            <w:pPr>
              <w:rPr>
                <w:rFonts w:ascii="Times New Roman" w:eastAsia="Times New Roman" w:hAnsi="Times New Roman"/>
                <w:sz w:val="24"/>
                <w:szCs w:val="24"/>
              </w:rPr>
            </w:pPr>
            <w:r w:rsidRPr="00ED7ADF">
              <w:rPr>
                <w:rFonts w:ascii="Times New Roman" w:eastAsia="Times New Roman" w:hAnsi="Times New Roman"/>
                <w:sz w:val="24"/>
                <w:szCs w:val="24"/>
              </w:rPr>
              <w:t>Юридический адрес:</w:t>
            </w:r>
          </w:p>
          <w:p w:rsidR="00607D07" w:rsidRPr="00ED7ADF" w:rsidRDefault="00607D07" w:rsidP="00AD3A4D">
            <w:pPr>
              <w:rPr>
                <w:rFonts w:ascii="Times New Roman" w:eastAsia="Times New Roman" w:hAnsi="Times New Roman"/>
                <w:sz w:val="24"/>
                <w:szCs w:val="24"/>
              </w:rPr>
            </w:pPr>
            <w:r w:rsidRPr="00ED7ADF">
              <w:rPr>
                <w:rFonts w:ascii="Times New Roman" w:eastAsia="Times New Roman" w:hAnsi="Times New Roman"/>
                <w:sz w:val="24"/>
                <w:szCs w:val="24"/>
              </w:rPr>
              <w:t>Фактический адрес:</w:t>
            </w:r>
          </w:p>
          <w:p w:rsidR="00607D07" w:rsidRPr="00ED7ADF" w:rsidRDefault="00607D07" w:rsidP="00AD3A4D">
            <w:pPr>
              <w:rPr>
                <w:rFonts w:ascii="Times New Roman" w:eastAsia="Times New Roman" w:hAnsi="Times New Roman"/>
                <w:sz w:val="24"/>
                <w:szCs w:val="24"/>
              </w:rPr>
            </w:pPr>
            <w:r w:rsidRPr="00ED7ADF">
              <w:rPr>
                <w:rFonts w:ascii="Times New Roman" w:eastAsia="Times New Roman" w:hAnsi="Times New Roman"/>
                <w:sz w:val="24"/>
                <w:szCs w:val="24"/>
              </w:rPr>
              <w:t>БИН</w:t>
            </w:r>
          </w:p>
          <w:p w:rsidR="00607D07" w:rsidRPr="00ED7ADF" w:rsidRDefault="00607D07" w:rsidP="00AD3A4D">
            <w:pPr>
              <w:rPr>
                <w:rFonts w:ascii="Times New Roman" w:eastAsia="Times New Roman" w:hAnsi="Times New Roman"/>
                <w:sz w:val="24"/>
                <w:szCs w:val="24"/>
              </w:rPr>
            </w:pPr>
            <w:r w:rsidRPr="00ED7ADF">
              <w:rPr>
                <w:rFonts w:ascii="Times New Roman" w:eastAsia="Times New Roman" w:hAnsi="Times New Roman"/>
                <w:sz w:val="24"/>
                <w:szCs w:val="24"/>
              </w:rPr>
              <w:t>Банковские реквизиты:</w:t>
            </w:r>
          </w:p>
          <w:p w:rsidR="00607D07" w:rsidRPr="00ED7ADF" w:rsidRDefault="00607D07" w:rsidP="00AD3A4D">
            <w:pPr>
              <w:jc w:val="both"/>
              <w:rPr>
                <w:rFonts w:ascii="Times New Roman" w:eastAsia="Times New Roman" w:hAnsi="Times New Roman"/>
                <w:b/>
                <w:sz w:val="24"/>
                <w:szCs w:val="24"/>
                <w:lang w:eastAsia="ru-RU"/>
              </w:rPr>
            </w:pPr>
          </w:p>
          <w:p w:rsidR="00607D07" w:rsidRPr="00ED7ADF" w:rsidRDefault="00607D07" w:rsidP="00AD3A4D">
            <w:pPr>
              <w:jc w:val="both"/>
              <w:rPr>
                <w:rFonts w:ascii="Times New Roman" w:eastAsia="Times New Roman" w:hAnsi="Times New Roman"/>
                <w:b/>
                <w:sz w:val="24"/>
                <w:szCs w:val="24"/>
                <w:lang w:eastAsia="ru-RU"/>
              </w:rPr>
            </w:pPr>
            <w:r w:rsidRPr="00ED7ADF">
              <w:rPr>
                <w:rFonts w:ascii="Times New Roman" w:eastAsia="Times New Roman" w:hAnsi="Times New Roman"/>
                <w:b/>
                <w:sz w:val="24"/>
                <w:szCs w:val="24"/>
                <w:lang w:eastAsia="ru-RU"/>
              </w:rPr>
              <w:t>Должность уполномоченного лица</w:t>
            </w:r>
          </w:p>
          <w:p w:rsidR="00607D07" w:rsidRPr="00ED7ADF" w:rsidRDefault="00607D07" w:rsidP="00AD3A4D">
            <w:pPr>
              <w:jc w:val="both"/>
              <w:rPr>
                <w:rFonts w:ascii="Times New Roman" w:eastAsia="Times New Roman" w:hAnsi="Times New Roman"/>
                <w:b/>
                <w:sz w:val="24"/>
                <w:szCs w:val="24"/>
                <w:lang w:eastAsia="ru-RU"/>
              </w:rPr>
            </w:pPr>
          </w:p>
          <w:p w:rsidR="00607D07" w:rsidRPr="00ED7ADF" w:rsidRDefault="00607D07" w:rsidP="00AD3A4D">
            <w:pPr>
              <w:jc w:val="both"/>
              <w:rPr>
                <w:rFonts w:ascii="Times New Roman" w:eastAsia="Times New Roman" w:hAnsi="Times New Roman"/>
                <w:sz w:val="24"/>
                <w:szCs w:val="24"/>
                <w:lang w:eastAsia="ru-RU"/>
              </w:rPr>
            </w:pPr>
            <w:r w:rsidRPr="00ED7ADF">
              <w:rPr>
                <w:rFonts w:ascii="Times New Roman" w:eastAsia="Times New Roman" w:hAnsi="Times New Roman"/>
                <w:b/>
                <w:sz w:val="24"/>
                <w:szCs w:val="24"/>
                <w:lang w:val="kk-KZ" w:eastAsia="ru-RU"/>
              </w:rPr>
              <w:t>__________________</w:t>
            </w:r>
            <w:r w:rsidRPr="00ED7ADF">
              <w:rPr>
                <w:rFonts w:ascii="Times New Roman" w:eastAsia="Times New Roman" w:hAnsi="Times New Roman"/>
                <w:b/>
                <w:sz w:val="24"/>
                <w:szCs w:val="24"/>
                <w:lang w:eastAsia="ru-RU"/>
              </w:rPr>
              <w:t xml:space="preserve">И. Фамилия                                                                     </w:t>
            </w:r>
          </w:p>
          <w:p w:rsidR="00607D07" w:rsidRPr="00ED7ADF" w:rsidRDefault="00607D07" w:rsidP="00AD3A4D">
            <w:pPr>
              <w:jc w:val="both"/>
              <w:rPr>
                <w:rFonts w:ascii="Times New Roman" w:eastAsia="Times New Roman" w:hAnsi="Times New Roman"/>
                <w:sz w:val="24"/>
                <w:szCs w:val="24"/>
                <w:lang w:eastAsia="ru-RU"/>
              </w:rPr>
            </w:pPr>
            <w:r w:rsidRPr="00ED7ADF">
              <w:rPr>
                <w:rFonts w:ascii="Times New Roman" w:eastAsia="Times New Roman" w:hAnsi="Times New Roman"/>
                <w:i/>
                <w:sz w:val="24"/>
                <w:szCs w:val="24"/>
                <w:lang w:eastAsia="ru-RU"/>
              </w:rPr>
              <w:t xml:space="preserve">          подпись</w:t>
            </w:r>
          </w:p>
          <w:p w:rsidR="00607D07" w:rsidRPr="00ED7ADF" w:rsidRDefault="00607D07" w:rsidP="00AD3A4D">
            <w:pPr>
              <w:jc w:val="both"/>
              <w:rPr>
                <w:rFonts w:ascii="Times New Roman" w:eastAsia="Times New Roman" w:hAnsi="Times New Roman"/>
                <w:sz w:val="4"/>
                <w:szCs w:val="24"/>
                <w:lang w:eastAsia="ru-RU"/>
              </w:rPr>
            </w:pPr>
          </w:p>
          <w:p w:rsidR="00607D07" w:rsidRPr="00ED7ADF" w:rsidRDefault="00607D07" w:rsidP="00AD3A4D">
            <w:pPr>
              <w:jc w:val="both"/>
              <w:rPr>
                <w:rFonts w:ascii="Times New Roman" w:eastAsia="Times New Roman" w:hAnsi="Times New Roman"/>
                <w:sz w:val="24"/>
                <w:szCs w:val="24"/>
                <w:lang w:eastAsia="ru-RU"/>
              </w:rPr>
            </w:pPr>
            <w:r w:rsidRPr="00ED7ADF">
              <w:rPr>
                <w:rFonts w:ascii="Times New Roman" w:eastAsia="Times New Roman" w:hAnsi="Times New Roman"/>
                <w:sz w:val="24"/>
                <w:szCs w:val="24"/>
                <w:lang w:eastAsia="ru-RU"/>
              </w:rPr>
              <w:t>М.П.</w:t>
            </w:r>
          </w:p>
          <w:p w:rsidR="00C24306" w:rsidRPr="00ED7ADF" w:rsidRDefault="00C24306" w:rsidP="00AD3A4D">
            <w:pPr>
              <w:rPr>
                <w:rFonts w:ascii="Times New Roman" w:eastAsia="Calibri" w:hAnsi="Times New Roman" w:cs="Times New Roman"/>
                <w:b/>
                <w:sz w:val="24"/>
                <w:szCs w:val="24"/>
                <w:lang w:eastAsia="ru-RU"/>
              </w:rPr>
            </w:pPr>
          </w:p>
          <w:p w:rsidR="00C24306" w:rsidRPr="00ED7ADF" w:rsidRDefault="00C24306" w:rsidP="00AD3A4D">
            <w:pPr>
              <w:rPr>
                <w:rFonts w:ascii="Times New Roman" w:eastAsia="Calibri" w:hAnsi="Times New Roman" w:cs="Times New Roman"/>
                <w:b/>
                <w:sz w:val="24"/>
                <w:szCs w:val="24"/>
                <w:lang w:eastAsia="ru-RU"/>
              </w:rPr>
            </w:pPr>
          </w:p>
          <w:p w:rsidR="00C24306" w:rsidRPr="00ED7ADF" w:rsidRDefault="00C24306" w:rsidP="00AD3A4D">
            <w:pPr>
              <w:rPr>
                <w:rFonts w:ascii="Times New Roman" w:eastAsia="Calibri" w:hAnsi="Times New Roman" w:cs="Times New Roman"/>
                <w:b/>
                <w:sz w:val="24"/>
                <w:szCs w:val="24"/>
                <w:lang w:val="kk-KZ" w:eastAsia="ru-RU"/>
              </w:rPr>
            </w:pPr>
            <w:r w:rsidRPr="00ED7ADF">
              <w:rPr>
                <w:rFonts w:ascii="Times New Roman" w:eastAsia="Calibri" w:hAnsi="Times New Roman" w:cs="Times New Roman"/>
                <w:b/>
                <w:sz w:val="24"/>
                <w:szCs w:val="24"/>
                <w:lang w:val="kk-KZ" w:eastAsia="ru-RU"/>
              </w:rPr>
              <w:t>Спонсор /Плательщик*</w:t>
            </w:r>
          </w:p>
          <w:p w:rsidR="00C24306" w:rsidRPr="00ED7ADF" w:rsidRDefault="00C24306" w:rsidP="00AD3A4D">
            <w:pPr>
              <w:rPr>
                <w:rFonts w:ascii="Times New Roman" w:eastAsia="Calibri" w:hAnsi="Times New Roman" w:cs="Times New Roman"/>
                <w:sz w:val="24"/>
                <w:szCs w:val="24"/>
                <w:lang w:val="kk-KZ" w:eastAsia="ru-RU"/>
              </w:rPr>
            </w:pPr>
            <w:r w:rsidRPr="00ED7ADF">
              <w:rPr>
                <w:rFonts w:ascii="Times New Roman" w:eastAsia="Calibri" w:hAnsi="Times New Roman" w:cs="Times New Roman"/>
                <w:sz w:val="24"/>
                <w:szCs w:val="24"/>
                <w:lang w:eastAsia="ru-RU"/>
              </w:rPr>
              <w:t xml:space="preserve">(реквизиты </w:t>
            </w:r>
            <w:r w:rsidRPr="00ED7ADF">
              <w:rPr>
                <w:rFonts w:ascii="Times New Roman" w:eastAsia="Calibri" w:hAnsi="Times New Roman" w:cs="Times New Roman"/>
                <w:sz w:val="24"/>
                <w:szCs w:val="24"/>
                <w:lang w:val="kk-KZ" w:eastAsia="ru-RU"/>
              </w:rPr>
              <w:t>Спонсора)</w:t>
            </w:r>
          </w:p>
          <w:p w:rsidR="00C24306" w:rsidRPr="00ED7ADF" w:rsidRDefault="00C24306" w:rsidP="00AD3A4D">
            <w:pPr>
              <w:rPr>
                <w:rFonts w:ascii="Times New Roman" w:eastAsia="Calibri" w:hAnsi="Times New Roman" w:cs="Times New Roman"/>
                <w:sz w:val="24"/>
                <w:szCs w:val="24"/>
                <w:lang w:val="kk-KZ" w:eastAsia="ru-RU"/>
              </w:rPr>
            </w:pPr>
          </w:p>
          <w:p w:rsidR="00C24306" w:rsidRPr="00ED7ADF" w:rsidRDefault="00C24306" w:rsidP="00AD3A4D">
            <w:pPr>
              <w:rPr>
                <w:rFonts w:ascii="Times New Roman" w:eastAsia="Calibri" w:hAnsi="Times New Roman" w:cs="Times New Roman"/>
                <w:b/>
                <w:sz w:val="24"/>
                <w:szCs w:val="24"/>
                <w:lang w:eastAsia="ru-RU"/>
              </w:rPr>
            </w:pPr>
            <w:r w:rsidRPr="00ED7ADF">
              <w:rPr>
                <w:rFonts w:ascii="Times New Roman" w:eastAsia="Calibri" w:hAnsi="Times New Roman" w:cs="Times New Roman"/>
                <w:b/>
                <w:sz w:val="24"/>
                <w:szCs w:val="24"/>
                <w:lang w:eastAsia="ru-RU"/>
              </w:rPr>
              <w:t>Должность уполномоченного лица</w:t>
            </w:r>
          </w:p>
          <w:p w:rsidR="00C24306" w:rsidRPr="00ED7ADF" w:rsidRDefault="00C24306" w:rsidP="00AD3A4D">
            <w:pPr>
              <w:rPr>
                <w:rFonts w:ascii="Times New Roman" w:eastAsia="Calibri" w:hAnsi="Times New Roman" w:cs="Times New Roman"/>
                <w:b/>
                <w:sz w:val="24"/>
                <w:szCs w:val="24"/>
                <w:lang w:eastAsia="ru-RU"/>
              </w:rPr>
            </w:pPr>
          </w:p>
          <w:p w:rsidR="00C24306" w:rsidRPr="00ED7ADF" w:rsidRDefault="00C24306" w:rsidP="00AD3A4D">
            <w:pPr>
              <w:rPr>
                <w:rFonts w:ascii="Times New Roman" w:eastAsia="Calibri" w:hAnsi="Times New Roman" w:cs="Times New Roman"/>
                <w:b/>
                <w:sz w:val="24"/>
                <w:szCs w:val="24"/>
                <w:lang w:eastAsia="ru-RU"/>
              </w:rPr>
            </w:pPr>
            <w:r w:rsidRPr="00ED7ADF">
              <w:rPr>
                <w:rFonts w:ascii="Times New Roman" w:eastAsia="Calibri" w:hAnsi="Times New Roman" w:cs="Times New Roman"/>
                <w:b/>
                <w:sz w:val="24"/>
                <w:szCs w:val="24"/>
                <w:lang w:eastAsia="ru-RU"/>
              </w:rPr>
              <w:t xml:space="preserve">__________________И. Фамилия                                                                     </w:t>
            </w:r>
          </w:p>
          <w:p w:rsidR="00C24306" w:rsidRPr="00ED7ADF" w:rsidRDefault="00C24306" w:rsidP="00AD3A4D">
            <w:pPr>
              <w:rPr>
                <w:rFonts w:ascii="Times New Roman" w:eastAsia="Calibri" w:hAnsi="Times New Roman" w:cs="Times New Roman"/>
                <w:sz w:val="24"/>
                <w:szCs w:val="24"/>
                <w:lang w:val="kk-KZ" w:eastAsia="ru-RU"/>
              </w:rPr>
            </w:pPr>
            <w:r w:rsidRPr="00ED7ADF">
              <w:rPr>
                <w:rFonts w:ascii="Times New Roman" w:eastAsia="Calibri" w:hAnsi="Times New Roman" w:cs="Times New Roman"/>
                <w:b/>
                <w:sz w:val="24"/>
                <w:szCs w:val="24"/>
                <w:lang w:eastAsia="ru-RU"/>
              </w:rPr>
              <w:t xml:space="preserve">          подпись</w:t>
            </w:r>
            <w:r w:rsidRPr="00ED7ADF">
              <w:rPr>
                <w:rFonts w:ascii="Times New Roman" w:eastAsia="Times New Roman" w:hAnsi="Times New Roman" w:cs="Times New Roman"/>
                <w:sz w:val="24"/>
                <w:szCs w:val="24"/>
                <w:lang w:eastAsia="ru-RU"/>
              </w:rPr>
              <w:tab/>
            </w:r>
          </w:p>
          <w:p w:rsidR="00C24306" w:rsidRPr="00ED7ADF" w:rsidRDefault="00C24306" w:rsidP="00AD3A4D">
            <w:pPr>
              <w:rPr>
                <w:rFonts w:ascii="Times New Roman" w:eastAsia="Calibri" w:hAnsi="Times New Roman" w:cs="Times New Roman"/>
                <w:b/>
                <w:sz w:val="24"/>
                <w:szCs w:val="24"/>
                <w:lang w:val="kk-KZ" w:eastAsia="ru-RU"/>
              </w:rPr>
            </w:pPr>
          </w:p>
          <w:p w:rsidR="00C24306" w:rsidRPr="00ED7ADF" w:rsidRDefault="00C24306" w:rsidP="00AD3A4D">
            <w:pPr>
              <w:rPr>
                <w:rFonts w:ascii="Times New Roman" w:eastAsia="Calibri" w:hAnsi="Times New Roman" w:cs="Times New Roman"/>
                <w:b/>
                <w:sz w:val="24"/>
                <w:szCs w:val="24"/>
                <w:lang w:val="kk-KZ" w:eastAsia="ru-RU"/>
              </w:rPr>
            </w:pPr>
          </w:p>
          <w:p w:rsidR="00C24306" w:rsidRPr="00ED7ADF" w:rsidRDefault="00C24306" w:rsidP="00AD3A4D">
            <w:pPr>
              <w:rPr>
                <w:rFonts w:ascii="Times New Roman" w:eastAsia="Calibri" w:hAnsi="Times New Roman" w:cs="Times New Roman"/>
                <w:b/>
                <w:strike/>
                <w:color w:val="000000" w:themeColor="text1"/>
                <w:sz w:val="24"/>
                <w:szCs w:val="24"/>
                <w:lang w:eastAsia="ru-RU"/>
              </w:rPr>
            </w:pPr>
            <w:r w:rsidRPr="00ED7ADF">
              <w:rPr>
                <w:rFonts w:ascii="Times New Roman" w:eastAsia="Calibri" w:hAnsi="Times New Roman" w:cs="Times New Roman"/>
                <w:b/>
                <w:color w:val="000000" w:themeColor="text1"/>
                <w:sz w:val="24"/>
                <w:szCs w:val="24"/>
                <w:lang w:val="kk-KZ" w:eastAsia="ru-RU"/>
              </w:rPr>
              <w:lastRenderedPageBreak/>
              <w:t>Представитель Спонсора (заявитель) /Плательщик*</w:t>
            </w:r>
          </w:p>
          <w:p w:rsidR="00C24306" w:rsidRPr="00ED7ADF" w:rsidRDefault="00C24306" w:rsidP="00AD3A4D">
            <w:pPr>
              <w:rPr>
                <w:rFonts w:ascii="Times New Roman" w:eastAsia="Calibri" w:hAnsi="Times New Roman" w:cs="Times New Roman"/>
                <w:sz w:val="24"/>
                <w:szCs w:val="24"/>
                <w:lang w:eastAsia="ru-RU"/>
              </w:rPr>
            </w:pPr>
            <w:r w:rsidRPr="00ED7ADF">
              <w:rPr>
                <w:rFonts w:ascii="Times New Roman" w:eastAsia="Calibri" w:hAnsi="Times New Roman" w:cs="Times New Roman"/>
                <w:sz w:val="24"/>
                <w:szCs w:val="24"/>
                <w:lang w:eastAsia="ru-RU"/>
              </w:rPr>
              <w:t>( наименование юридического лица поверенного</w:t>
            </w:r>
            <w:r w:rsidRPr="00ED7ADF">
              <w:rPr>
                <w:rFonts w:ascii="Times New Roman" w:eastAsia="Calibri" w:hAnsi="Times New Roman" w:cs="Times New Roman"/>
                <w:sz w:val="24"/>
                <w:szCs w:val="24"/>
                <w:lang w:val="kk-KZ" w:eastAsia="ru-RU"/>
              </w:rPr>
              <w:t xml:space="preserve"> или Ф.И.О. физического лица</w:t>
            </w:r>
            <w:r w:rsidRPr="00ED7ADF">
              <w:rPr>
                <w:rFonts w:ascii="Times New Roman" w:eastAsia="Calibri" w:hAnsi="Times New Roman" w:cs="Times New Roman"/>
                <w:sz w:val="24"/>
                <w:szCs w:val="24"/>
                <w:lang w:eastAsia="ru-RU"/>
              </w:rPr>
              <w:t xml:space="preserve"> )</w:t>
            </w:r>
          </w:p>
          <w:p w:rsidR="00C24306" w:rsidRPr="00ED7ADF" w:rsidRDefault="00C24306" w:rsidP="00AD3A4D">
            <w:pPr>
              <w:rPr>
                <w:rFonts w:ascii="Times New Roman" w:eastAsia="Calibri" w:hAnsi="Times New Roman" w:cs="Times New Roman"/>
                <w:b/>
                <w:sz w:val="24"/>
                <w:szCs w:val="24"/>
                <w:lang w:eastAsia="ru-RU"/>
              </w:rPr>
            </w:pPr>
          </w:p>
          <w:p w:rsidR="00C24306" w:rsidRPr="00ED7ADF" w:rsidRDefault="00C24306" w:rsidP="00AD3A4D">
            <w:pPr>
              <w:rPr>
                <w:rFonts w:ascii="Times New Roman" w:eastAsia="Calibri" w:hAnsi="Times New Roman" w:cs="Times New Roman"/>
                <w:b/>
                <w:sz w:val="24"/>
                <w:szCs w:val="24"/>
                <w:lang w:eastAsia="ru-RU"/>
              </w:rPr>
            </w:pPr>
            <w:r w:rsidRPr="00ED7ADF">
              <w:rPr>
                <w:rFonts w:ascii="Times New Roman" w:eastAsia="Calibri" w:hAnsi="Times New Roman" w:cs="Times New Roman"/>
                <w:b/>
                <w:sz w:val="24"/>
                <w:szCs w:val="24"/>
                <w:lang w:eastAsia="ru-RU"/>
              </w:rPr>
              <w:t>Должность уполномоченного лица</w:t>
            </w:r>
          </w:p>
          <w:p w:rsidR="00C24306" w:rsidRPr="00ED7ADF" w:rsidRDefault="00C24306" w:rsidP="00AD3A4D">
            <w:pPr>
              <w:rPr>
                <w:rFonts w:ascii="Times New Roman" w:eastAsia="Calibri" w:hAnsi="Times New Roman" w:cs="Times New Roman"/>
                <w:b/>
                <w:sz w:val="24"/>
                <w:szCs w:val="24"/>
                <w:lang w:eastAsia="ru-RU"/>
              </w:rPr>
            </w:pPr>
          </w:p>
          <w:p w:rsidR="00C24306" w:rsidRPr="00ED7ADF" w:rsidRDefault="00C24306" w:rsidP="00AD3A4D">
            <w:pPr>
              <w:rPr>
                <w:rFonts w:ascii="Times New Roman" w:eastAsia="Calibri" w:hAnsi="Times New Roman" w:cs="Times New Roman"/>
                <w:b/>
                <w:sz w:val="24"/>
                <w:szCs w:val="24"/>
                <w:lang w:eastAsia="ru-RU"/>
              </w:rPr>
            </w:pPr>
            <w:r w:rsidRPr="00ED7ADF">
              <w:rPr>
                <w:rFonts w:ascii="Times New Roman" w:eastAsia="Calibri" w:hAnsi="Times New Roman" w:cs="Times New Roman"/>
                <w:b/>
                <w:sz w:val="24"/>
                <w:szCs w:val="24"/>
                <w:lang w:eastAsia="ru-RU"/>
              </w:rPr>
              <w:t xml:space="preserve">__________________И. Фамилия                                                                     </w:t>
            </w:r>
          </w:p>
          <w:p w:rsidR="00C24306" w:rsidRPr="00ED7ADF" w:rsidRDefault="00C24306" w:rsidP="00AD3A4D">
            <w:pPr>
              <w:jc w:val="both"/>
              <w:rPr>
                <w:rFonts w:ascii="Times New Roman" w:eastAsia="Times New Roman" w:hAnsi="Times New Roman" w:cs="Times New Roman"/>
                <w:sz w:val="24"/>
                <w:szCs w:val="24"/>
                <w:lang w:val="kk-KZ" w:eastAsia="ru-RU"/>
              </w:rPr>
            </w:pPr>
            <w:r w:rsidRPr="00ED7ADF">
              <w:rPr>
                <w:rFonts w:ascii="Times New Roman" w:eastAsia="Calibri" w:hAnsi="Times New Roman" w:cs="Times New Roman"/>
                <w:b/>
                <w:sz w:val="24"/>
                <w:szCs w:val="24"/>
                <w:lang w:eastAsia="ru-RU"/>
              </w:rPr>
              <w:t xml:space="preserve">          </w:t>
            </w:r>
            <w:proofErr w:type="spellStart"/>
            <w:r w:rsidRPr="00ED7ADF">
              <w:rPr>
                <w:rFonts w:ascii="Times New Roman" w:eastAsia="Calibri" w:hAnsi="Times New Roman" w:cs="Times New Roman"/>
                <w:b/>
                <w:sz w:val="24"/>
                <w:szCs w:val="24"/>
                <w:lang w:eastAsia="ru-RU"/>
              </w:rPr>
              <w:t>подпис</w:t>
            </w:r>
            <w:proofErr w:type="spellEnd"/>
            <w:r w:rsidRPr="00ED7ADF">
              <w:rPr>
                <w:rFonts w:ascii="Times New Roman" w:eastAsia="Calibri" w:hAnsi="Times New Roman" w:cs="Times New Roman"/>
                <w:b/>
                <w:sz w:val="24"/>
                <w:szCs w:val="24"/>
                <w:lang w:val="kk-KZ" w:eastAsia="ru-RU"/>
              </w:rPr>
              <w:t>ь</w:t>
            </w:r>
          </w:p>
          <w:p w:rsidR="00C24306" w:rsidRPr="00ED7ADF" w:rsidRDefault="00C24306" w:rsidP="00AD3A4D">
            <w:pPr>
              <w:jc w:val="both"/>
              <w:rPr>
                <w:rFonts w:ascii="Times New Roman" w:eastAsia="Times New Roman" w:hAnsi="Times New Roman" w:cs="Times New Roman"/>
                <w:sz w:val="24"/>
                <w:szCs w:val="24"/>
                <w:lang w:eastAsia="ru-RU"/>
              </w:rPr>
            </w:pPr>
          </w:p>
          <w:p w:rsidR="00C24306" w:rsidRPr="00ED7ADF" w:rsidRDefault="00C24306" w:rsidP="00AD3A4D">
            <w:pPr>
              <w:contextualSpacing/>
              <w:jc w:val="both"/>
              <w:rPr>
                <w:rFonts w:ascii="Times New Roman" w:hAnsi="Times New Roman" w:cs="Times New Roman"/>
                <w:sz w:val="24"/>
                <w:szCs w:val="24"/>
                <w:lang w:eastAsia="ru-RU"/>
              </w:rPr>
            </w:pPr>
            <w:r w:rsidRPr="00ED7ADF">
              <w:rPr>
                <w:rFonts w:ascii="Times New Roman" w:eastAsia="Times New Roman" w:hAnsi="Times New Roman" w:cs="Times New Roman"/>
                <w:i/>
                <w:sz w:val="24"/>
                <w:szCs w:val="24"/>
                <w:lang w:eastAsia="ru-RU"/>
              </w:rPr>
              <w:t>*</w:t>
            </w:r>
            <w:r w:rsidRPr="00ED7ADF">
              <w:rPr>
                <w:rFonts w:ascii="Times New Roman" w:eastAsia="Times New Roman" w:hAnsi="Times New Roman" w:cs="Times New Roman"/>
                <w:i/>
                <w:sz w:val="24"/>
                <w:szCs w:val="24"/>
                <w:lang w:val="kk-KZ" w:eastAsia="ru-RU"/>
              </w:rPr>
              <w:t xml:space="preserve"> </w:t>
            </w:r>
            <w:r w:rsidRPr="00ED7ADF">
              <w:rPr>
                <w:rFonts w:ascii="Times New Roman" w:eastAsia="Times New Roman" w:hAnsi="Times New Roman" w:cs="Times New Roman"/>
                <w:i/>
                <w:sz w:val="24"/>
                <w:szCs w:val="24"/>
                <w:lang w:eastAsia="ru-RU"/>
              </w:rPr>
              <w:t xml:space="preserve">указывается в </w:t>
            </w:r>
            <w:r w:rsidRPr="00ED7ADF">
              <w:rPr>
                <w:rFonts w:ascii="Times New Roman" w:eastAsia="Times New Roman" w:hAnsi="Times New Roman" w:cs="Times New Roman"/>
                <w:i/>
                <w:sz w:val="24"/>
                <w:szCs w:val="24"/>
                <w:lang w:val="kk-KZ" w:eastAsia="ru-RU"/>
              </w:rPr>
              <w:t>зависимости от того</w:t>
            </w:r>
            <w:r w:rsidRPr="00ED7ADF">
              <w:rPr>
                <w:rFonts w:ascii="Times New Roman" w:eastAsia="Times New Roman" w:hAnsi="Times New Roman" w:cs="Times New Roman"/>
                <w:i/>
                <w:sz w:val="24"/>
                <w:szCs w:val="24"/>
                <w:lang w:eastAsia="ru-RU"/>
              </w:rPr>
              <w:t xml:space="preserve"> </w:t>
            </w:r>
            <w:r w:rsidRPr="00ED7ADF">
              <w:rPr>
                <w:rFonts w:ascii="Times New Roman" w:eastAsia="Times New Roman" w:hAnsi="Times New Roman" w:cs="Times New Roman"/>
                <w:i/>
                <w:sz w:val="24"/>
                <w:szCs w:val="24"/>
                <w:lang w:val="kk-KZ" w:eastAsia="ru-RU"/>
              </w:rPr>
              <w:t xml:space="preserve">кем будет </w:t>
            </w:r>
            <w:r w:rsidRPr="00ED7ADF">
              <w:rPr>
                <w:rFonts w:ascii="Times New Roman" w:eastAsia="Times New Roman" w:hAnsi="Times New Roman" w:cs="Times New Roman"/>
                <w:i/>
                <w:sz w:val="24"/>
                <w:szCs w:val="24"/>
                <w:lang w:eastAsia="ru-RU"/>
              </w:rPr>
              <w:t>осуществлен</w:t>
            </w:r>
            <w:r w:rsidRPr="00ED7ADF">
              <w:rPr>
                <w:rFonts w:ascii="Times New Roman" w:eastAsia="Times New Roman" w:hAnsi="Times New Roman" w:cs="Times New Roman"/>
                <w:i/>
                <w:sz w:val="24"/>
                <w:szCs w:val="24"/>
                <w:lang w:val="kk-KZ" w:eastAsia="ru-RU"/>
              </w:rPr>
              <w:t>а</w:t>
            </w:r>
            <w:r w:rsidRPr="00ED7ADF">
              <w:rPr>
                <w:rFonts w:ascii="Times New Roman" w:eastAsia="Times New Roman" w:hAnsi="Times New Roman" w:cs="Times New Roman"/>
                <w:i/>
                <w:sz w:val="24"/>
                <w:szCs w:val="24"/>
                <w:lang w:eastAsia="ru-RU"/>
              </w:rPr>
              <w:t xml:space="preserve"> оплат</w:t>
            </w:r>
            <w:r w:rsidRPr="00ED7ADF">
              <w:rPr>
                <w:rFonts w:ascii="Times New Roman" w:eastAsia="Times New Roman" w:hAnsi="Times New Roman" w:cs="Times New Roman"/>
                <w:i/>
                <w:sz w:val="24"/>
                <w:szCs w:val="24"/>
                <w:lang w:val="kk-KZ" w:eastAsia="ru-RU"/>
              </w:rPr>
              <w:t>а – Спонсором/ Заявителем</w:t>
            </w:r>
            <w:r w:rsidR="00E45046">
              <w:rPr>
                <w:rFonts w:ascii="Times New Roman" w:eastAsia="Times New Roman" w:hAnsi="Times New Roman" w:cs="Times New Roman"/>
                <w:i/>
                <w:sz w:val="24"/>
                <w:szCs w:val="24"/>
                <w:lang w:val="kk-KZ" w:eastAsia="ru-RU"/>
              </w:rPr>
              <w:t xml:space="preserve"> </w:t>
            </w:r>
            <w:r w:rsidRPr="00ED7ADF">
              <w:rPr>
                <w:rFonts w:ascii="Times New Roman" w:eastAsia="Times New Roman" w:hAnsi="Times New Roman" w:cs="Times New Roman"/>
                <w:i/>
                <w:sz w:val="24"/>
                <w:szCs w:val="24"/>
                <w:lang w:val="kk-KZ" w:eastAsia="ru-RU"/>
              </w:rPr>
              <w:t>(Представителем спонсора)</w:t>
            </w:r>
          </w:p>
        </w:tc>
      </w:tr>
    </w:tbl>
    <w:p w:rsidR="00CE72B3" w:rsidRDefault="00CE72B3" w:rsidP="00A25970">
      <w:pPr>
        <w:spacing w:after="0" w:line="240" w:lineRule="auto"/>
        <w:jc w:val="right"/>
        <w:rPr>
          <w:rFonts w:ascii="Times New Roman" w:eastAsia="Times New Roman" w:hAnsi="Times New Roman" w:cs="Times New Roman"/>
          <w:bCs/>
          <w:sz w:val="24"/>
          <w:szCs w:val="24"/>
          <w:lang w:val="kk-KZ" w:eastAsia="ru-RU"/>
        </w:rPr>
      </w:pPr>
    </w:p>
    <w:p w:rsidR="00CE72B3" w:rsidRDefault="00CE72B3">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br w:type="page"/>
      </w:r>
    </w:p>
    <w:p w:rsidR="00A25970" w:rsidRDefault="00C24306" w:rsidP="00A25970">
      <w:pPr>
        <w:spacing w:after="0" w:line="240" w:lineRule="auto"/>
        <w:jc w:val="right"/>
        <w:rPr>
          <w:rFonts w:ascii="Times New Roman" w:eastAsia="Times New Roman" w:hAnsi="Times New Roman" w:cs="Times New Roman"/>
          <w:bCs/>
          <w:sz w:val="24"/>
          <w:szCs w:val="24"/>
          <w:lang w:val="kk-KZ" w:eastAsia="ru-RU"/>
        </w:rPr>
      </w:pPr>
      <w:r w:rsidRPr="00C8228B">
        <w:rPr>
          <w:rFonts w:ascii="Times New Roman" w:eastAsia="Times New Roman" w:hAnsi="Times New Roman" w:cs="Times New Roman"/>
          <w:bCs/>
          <w:sz w:val="24"/>
          <w:szCs w:val="24"/>
          <w:lang w:val="kk-KZ" w:eastAsia="ru-RU"/>
        </w:rPr>
        <w:lastRenderedPageBreak/>
        <w:t xml:space="preserve">Дәрілік заттар мен медициналық бұйымдардың </w:t>
      </w:r>
    </w:p>
    <w:p w:rsidR="00A25970" w:rsidRDefault="00C24306" w:rsidP="00A25970">
      <w:pPr>
        <w:spacing w:after="0" w:line="240" w:lineRule="auto"/>
        <w:jc w:val="right"/>
        <w:rPr>
          <w:rFonts w:ascii="Times New Roman" w:eastAsia="Times New Roman" w:hAnsi="Times New Roman" w:cs="Times New Roman"/>
          <w:bCs/>
          <w:sz w:val="24"/>
          <w:szCs w:val="24"/>
          <w:lang w:val="kk-KZ" w:eastAsia="ru-RU"/>
        </w:rPr>
      </w:pPr>
      <w:r w:rsidRPr="00C8228B">
        <w:rPr>
          <w:rFonts w:ascii="Times New Roman" w:eastAsia="Times New Roman" w:hAnsi="Times New Roman" w:cs="Times New Roman"/>
          <w:bCs/>
          <w:sz w:val="24"/>
          <w:szCs w:val="24"/>
          <w:lang w:val="kk-KZ" w:eastAsia="ru-RU"/>
        </w:rPr>
        <w:t xml:space="preserve">клиникалық зерттеулер жүргізуге арналған </w:t>
      </w:r>
    </w:p>
    <w:p w:rsidR="00C24306" w:rsidRPr="00C8228B" w:rsidRDefault="00C24306" w:rsidP="00A25970">
      <w:pPr>
        <w:spacing w:after="0" w:line="240" w:lineRule="auto"/>
        <w:jc w:val="right"/>
        <w:rPr>
          <w:rFonts w:ascii="Times New Roman" w:eastAsia="Times New Roman" w:hAnsi="Times New Roman" w:cs="Times New Roman"/>
          <w:sz w:val="24"/>
          <w:szCs w:val="24"/>
          <w:lang w:val="kk-KZ" w:eastAsia="ru-RU"/>
        </w:rPr>
      </w:pPr>
      <w:r w:rsidRPr="00C8228B">
        <w:rPr>
          <w:rFonts w:ascii="Times New Roman" w:eastAsia="Times New Roman" w:hAnsi="Times New Roman" w:cs="Times New Roman"/>
          <w:bCs/>
          <w:sz w:val="24"/>
          <w:szCs w:val="24"/>
          <w:lang w:val="kk-KZ" w:eastAsia="ru-RU"/>
        </w:rPr>
        <w:t>материалдарды бағалауды өткізуге</w:t>
      </w:r>
      <w:r w:rsidRPr="00C8228B">
        <w:rPr>
          <w:rFonts w:ascii="Times New Roman" w:eastAsia="Times New Roman" w:hAnsi="Times New Roman" w:cs="Times New Roman"/>
          <w:sz w:val="24"/>
          <w:szCs w:val="24"/>
          <w:lang w:val="kk-KZ" w:eastAsia="ru-RU"/>
        </w:rPr>
        <w:t xml:space="preserve"> ___________  жылғы_____________ </w:t>
      </w:r>
    </w:p>
    <w:p w:rsidR="00C24306" w:rsidRPr="00C8228B" w:rsidRDefault="00C24306" w:rsidP="00A25970">
      <w:pPr>
        <w:spacing w:after="0" w:line="240" w:lineRule="auto"/>
        <w:jc w:val="right"/>
        <w:rPr>
          <w:rFonts w:ascii="Times New Roman" w:eastAsia="Times New Roman" w:hAnsi="Times New Roman" w:cs="Times New Roman"/>
          <w:sz w:val="24"/>
          <w:szCs w:val="24"/>
          <w:lang w:val="kk-KZ" w:eastAsia="ru-RU"/>
        </w:rPr>
      </w:pPr>
      <w:r w:rsidRPr="00C8228B">
        <w:rPr>
          <w:rFonts w:ascii="Times New Roman" w:eastAsia="Times New Roman" w:hAnsi="Times New Roman" w:cs="Times New Roman"/>
          <w:sz w:val="24"/>
          <w:szCs w:val="24"/>
          <w:lang w:val="kk-KZ" w:eastAsia="ru-RU"/>
        </w:rPr>
        <w:t>№___________________ үлгі шартқа қосымша /</w:t>
      </w:r>
    </w:p>
    <w:p w:rsidR="00C24306" w:rsidRPr="00B41F8B" w:rsidRDefault="00C24306" w:rsidP="00AD3A4D">
      <w:pPr>
        <w:spacing w:after="0" w:line="240" w:lineRule="auto"/>
        <w:jc w:val="right"/>
        <w:rPr>
          <w:rFonts w:ascii="Times New Roman" w:eastAsia="Times New Roman" w:hAnsi="Times New Roman" w:cs="Times New Roman"/>
          <w:sz w:val="24"/>
          <w:szCs w:val="24"/>
          <w:lang w:val="kk-KZ" w:eastAsia="ru-RU"/>
        </w:rPr>
      </w:pPr>
    </w:p>
    <w:p w:rsidR="00C24306" w:rsidRPr="00C8228B" w:rsidRDefault="00B41F8B" w:rsidP="00AD3A4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C24306" w:rsidRPr="00C8228B">
        <w:rPr>
          <w:rFonts w:ascii="Times New Roman" w:eastAsia="Times New Roman" w:hAnsi="Times New Roman" w:cs="Times New Roman"/>
          <w:sz w:val="24"/>
          <w:szCs w:val="24"/>
          <w:lang w:eastAsia="ru-RU"/>
        </w:rPr>
        <w:t xml:space="preserve"> </w:t>
      </w:r>
    </w:p>
    <w:p w:rsidR="00A25970" w:rsidRDefault="00C24306" w:rsidP="00AD3A4D">
      <w:pPr>
        <w:spacing w:after="0" w:line="240" w:lineRule="auto"/>
        <w:contextualSpacing/>
        <w:jc w:val="right"/>
        <w:rPr>
          <w:rFonts w:ascii="Times New Roman" w:hAnsi="Times New Roman" w:cs="Times New Roman"/>
          <w:sz w:val="24"/>
          <w:szCs w:val="24"/>
          <w:lang w:eastAsia="ru-RU"/>
        </w:rPr>
      </w:pPr>
      <w:r w:rsidRPr="00C8228B">
        <w:rPr>
          <w:rFonts w:ascii="Times New Roman" w:eastAsia="Times New Roman" w:hAnsi="Times New Roman" w:cs="Times New Roman"/>
          <w:sz w:val="24"/>
          <w:szCs w:val="24"/>
          <w:lang w:eastAsia="ru-RU"/>
        </w:rPr>
        <w:t>к типовому договор</w:t>
      </w:r>
      <w:r w:rsidRPr="00C8228B">
        <w:rPr>
          <w:rFonts w:ascii="Times New Roman" w:eastAsia="Times New Roman" w:hAnsi="Times New Roman" w:cs="Times New Roman"/>
          <w:sz w:val="24"/>
          <w:szCs w:val="24"/>
          <w:lang w:val="kk-KZ" w:eastAsia="ru-RU"/>
        </w:rPr>
        <w:t>у</w:t>
      </w:r>
      <w:r w:rsidRPr="00C8228B">
        <w:rPr>
          <w:rFonts w:ascii="Times New Roman" w:eastAsia="Times New Roman" w:hAnsi="Times New Roman" w:cs="Times New Roman"/>
          <w:sz w:val="24"/>
          <w:szCs w:val="24"/>
          <w:lang w:eastAsia="ru-RU"/>
        </w:rPr>
        <w:t xml:space="preserve"> </w:t>
      </w:r>
      <w:r w:rsidRPr="00C8228B">
        <w:rPr>
          <w:rFonts w:ascii="Times New Roman" w:hAnsi="Times New Roman" w:cs="Times New Roman"/>
          <w:sz w:val="24"/>
          <w:szCs w:val="24"/>
          <w:lang w:eastAsia="ru-RU"/>
        </w:rPr>
        <w:t xml:space="preserve">на проведение </w:t>
      </w:r>
      <w:proofErr w:type="spellStart"/>
      <w:r w:rsidRPr="00C8228B">
        <w:rPr>
          <w:rFonts w:ascii="Times New Roman" w:hAnsi="Times New Roman" w:cs="Times New Roman"/>
          <w:sz w:val="24"/>
          <w:szCs w:val="24"/>
          <w:lang w:eastAsia="ru-RU"/>
        </w:rPr>
        <w:t>оценк</w:t>
      </w:r>
      <w:proofErr w:type="spellEnd"/>
      <w:r w:rsidRPr="00C8228B">
        <w:rPr>
          <w:rFonts w:ascii="Times New Roman" w:hAnsi="Times New Roman" w:cs="Times New Roman"/>
          <w:sz w:val="24"/>
          <w:szCs w:val="24"/>
          <w:lang w:val="kk-KZ" w:eastAsia="ru-RU"/>
        </w:rPr>
        <w:t>и</w:t>
      </w:r>
      <w:r w:rsidRPr="00C8228B">
        <w:rPr>
          <w:rFonts w:ascii="Times New Roman" w:hAnsi="Times New Roman" w:cs="Times New Roman"/>
          <w:sz w:val="24"/>
          <w:szCs w:val="24"/>
          <w:lang w:eastAsia="ru-RU"/>
        </w:rPr>
        <w:t xml:space="preserve"> </w:t>
      </w:r>
    </w:p>
    <w:p w:rsidR="00A25970" w:rsidRDefault="00C24306" w:rsidP="00AD3A4D">
      <w:pPr>
        <w:spacing w:after="0" w:line="240" w:lineRule="auto"/>
        <w:contextualSpacing/>
        <w:jc w:val="right"/>
        <w:rPr>
          <w:rFonts w:ascii="Times New Roman" w:hAnsi="Times New Roman" w:cs="Times New Roman"/>
          <w:sz w:val="24"/>
          <w:szCs w:val="24"/>
          <w:lang w:eastAsia="ru-RU"/>
        </w:rPr>
      </w:pPr>
      <w:r w:rsidRPr="00C8228B">
        <w:rPr>
          <w:rFonts w:ascii="Times New Roman" w:hAnsi="Times New Roman" w:cs="Times New Roman"/>
          <w:sz w:val="24"/>
          <w:szCs w:val="24"/>
          <w:lang w:eastAsia="ru-RU"/>
        </w:rPr>
        <w:t xml:space="preserve">материалов для проведения клинических исследований </w:t>
      </w:r>
    </w:p>
    <w:p w:rsidR="00C24306" w:rsidRPr="00C8228B" w:rsidRDefault="00C24306" w:rsidP="00AD3A4D">
      <w:pPr>
        <w:spacing w:after="0" w:line="240" w:lineRule="auto"/>
        <w:contextualSpacing/>
        <w:jc w:val="right"/>
        <w:rPr>
          <w:rFonts w:ascii="Times New Roman" w:hAnsi="Times New Roman" w:cs="Times New Roman"/>
          <w:b/>
          <w:sz w:val="24"/>
          <w:szCs w:val="24"/>
          <w:lang w:val="kk-KZ" w:eastAsia="ru-RU"/>
        </w:rPr>
      </w:pPr>
      <w:r w:rsidRPr="00C8228B">
        <w:rPr>
          <w:rFonts w:ascii="Times New Roman" w:hAnsi="Times New Roman" w:cs="Times New Roman"/>
          <w:sz w:val="24"/>
          <w:szCs w:val="24"/>
          <w:lang w:eastAsia="ru-RU"/>
        </w:rPr>
        <w:t>лекарственных средств и медицинских изделий</w:t>
      </w:r>
    </w:p>
    <w:p w:rsidR="00C24306" w:rsidRPr="00C8228B" w:rsidRDefault="00C24306" w:rsidP="00AD3A4D">
      <w:pPr>
        <w:spacing w:after="0" w:line="240" w:lineRule="auto"/>
        <w:jc w:val="right"/>
        <w:rPr>
          <w:rFonts w:ascii="Times New Roman" w:eastAsia="Times New Roman" w:hAnsi="Times New Roman" w:cs="Times New Roman"/>
          <w:sz w:val="24"/>
          <w:szCs w:val="24"/>
          <w:lang w:val="kk-KZ" w:eastAsia="ru-RU"/>
        </w:rPr>
      </w:pPr>
    </w:p>
    <w:p w:rsidR="00C24306" w:rsidRPr="00C8228B" w:rsidRDefault="00C24306" w:rsidP="00AD3A4D">
      <w:pPr>
        <w:spacing w:after="0" w:line="240" w:lineRule="auto"/>
        <w:jc w:val="right"/>
        <w:rPr>
          <w:rFonts w:ascii="Times New Roman" w:eastAsia="Times New Roman" w:hAnsi="Times New Roman" w:cs="Times New Roman"/>
          <w:sz w:val="24"/>
          <w:szCs w:val="24"/>
          <w:lang w:val="kk-KZ" w:eastAsia="ru-RU"/>
        </w:rPr>
      </w:pPr>
      <w:r w:rsidRPr="00C8228B">
        <w:rPr>
          <w:rFonts w:ascii="Times New Roman" w:eastAsia="Times New Roman" w:hAnsi="Times New Roman" w:cs="Times New Roman"/>
          <w:sz w:val="24"/>
          <w:szCs w:val="24"/>
          <w:lang w:eastAsia="ru-RU"/>
        </w:rPr>
        <w:t>№ ________________ от  _____________ года</w:t>
      </w:r>
    </w:p>
    <w:p w:rsidR="00C24306" w:rsidRPr="00C8228B" w:rsidRDefault="00C24306" w:rsidP="00AD3A4D">
      <w:pPr>
        <w:spacing w:after="0" w:line="240" w:lineRule="auto"/>
        <w:rPr>
          <w:rFonts w:ascii="Times New Roman" w:eastAsia="Times New Roman" w:hAnsi="Times New Roman" w:cs="Times New Roman"/>
          <w:sz w:val="24"/>
          <w:szCs w:val="24"/>
          <w:lang w:eastAsia="ru-RU"/>
        </w:rPr>
      </w:pPr>
    </w:p>
    <w:p w:rsidR="00C24306" w:rsidRPr="00C8228B" w:rsidRDefault="00C24306" w:rsidP="00AD3A4D">
      <w:pPr>
        <w:pStyle w:val="a6"/>
        <w:jc w:val="center"/>
        <w:rPr>
          <w:sz w:val="24"/>
          <w:szCs w:val="24"/>
        </w:rPr>
      </w:pPr>
      <w:proofErr w:type="spellStart"/>
      <w:r w:rsidRPr="00C8228B">
        <w:rPr>
          <w:sz w:val="24"/>
          <w:szCs w:val="24"/>
        </w:rPr>
        <w:t>Нысаны</w:t>
      </w:r>
      <w:proofErr w:type="spellEnd"/>
      <w:r w:rsidRPr="00C8228B">
        <w:rPr>
          <w:sz w:val="24"/>
          <w:szCs w:val="24"/>
        </w:rPr>
        <w:t xml:space="preserve"> / Форма</w:t>
      </w:r>
    </w:p>
    <w:p w:rsidR="00C24306" w:rsidRPr="00C8228B" w:rsidRDefault="00C24306" w:rsidP="00AD3A4D">
      <w:pPr>
        <w:pStyle w:val="a6"/>
        <w:jc w:val="center"/>
        <w:rPr>
          <w:b/>
          <w:sz w:val="24"/>
          <w:szCs w:val="24"/>
        </w:rPr>
      </w:pPr>
      <w:r w:rsidRPr="00C8228B">
        <w:rPr>
          <w:b/>
          <w:sz w:val="24"/>
          <w:szCs w:val="24"/>
        </w:rPr>
        <w:t xml:space="preserve">№____ТӨЛЕМ ӨТІНІМІ / </w:t>
      </w:r>
    </w:p>
    <w:p w:rsidR="00C24306" w:rsidRPr="00C8228B" w:rsidRDefault="00C24306" w:rsidP="00AD3A4D">
      <w:pPr>
        <w:pStyle w:val="a6"/>
        <w:jc w:val="center"/>
        <w:rPr>
          <w:b/>
          <w:sz w:val="24"/>
          <w:szCs w:val="24"/>
          <w:lang w:val="kk-KZ"/>
        </w:rPr>
      </w:pPr>
      <w:r w:rsidRPr="00C8228B">
        <w:rPr>
          <w:b/>
          <w:sz w:val="24"/>
          <w:szCs w:val="24"/>
        </w:rPr>
        <w:t>ЗАЯВКА НА ПЛАТЕЖ №_____</w:t>
      </w:r>
    </w:p>
    <w:p w:rsidR="00C24306" w:rsidRPr="00C8228B" w:rsidRDefault="00C24306" w:rsidP="00AD3A4D">
      <w:pPr>
        <w:spacing w:after="0" w:line="240" w:lineRule="auto"/>
        <w:rPr>
          <w:rFonts w:ascii="Times New Roman" w:eastAsia="Times New Roman" w:hAnsi="Times New Roman" w:cs="Times New Roman"/>
          <w:sz w:val="24"/>
          <w:szCs w:val="24"/>
          <w:lang w:eastAsia="ru-RU"/>
        </w:rPr>
      </w:pPr>
    </w:p>
    <w:tbl>
      <w:tblPr>
        <w:tblStyle w:val="a3"/>
        <w:tblW w:w="10456" w:type="dxa"/>
        <w:tblInd w:w="-976" w:type="dxa"/>
        <w:tblLayout w:type="fixed"/>
        <w:tblLook w:val="04A0" w:firstRow="1" w:lastRow="0" w:firstColumn="1" w:lastColumn="0" w:noHBand="0" w:noVBand="1"/>
      </w:tblPr>
      <w:tblGrid>
        <w:gridCol w:w="392"/>
        <w:gridCol w:w="1559"/>
        <w:gridCol w:w="1701"/>
        <w:gridCol w:w="1559"/>
        <w:gridCol w:w="1134"/>
        <w:gridCol w:w="2977"/>
        <w:gridCol w:w="1134"/>
      </w:tblGrid>
      <w:tr w:rsidR="00C24306" w:rsidRPr="00C8228B" w:rsidTr="00C24306">
        <w:tc>
          <w:tcPr>
            <w:tcW w:w="392" w:type="dxa"/>
          </w:tcPr>
          <w:p w:rsidR="00C24306" w:rsidRPr="00C8228B" w:rsidRDefault="00C24306" w:rsidP="00AD3A4D">
            <w:pPr>
              <w:jc w:val="cente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eastAsia="ru-RU"/>
              </w:rPr>
              <w:t>№</w:t>
            </w:r>
          </w:p>
        </w:tc>
        <w:tc>
          <w:tcPr>
            <w:tcW w:w="1559" w:type="dxa"/>
          </w:tcPr>
          <w:p w:rsidR="00C24306" w:rsidRPr="00C8228B" w:rsidRDefault="00C24306" w:rsidP="00AD3A4D">
            <w:pP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val="kk-KZ" w:eastAsia="ru-RU"/>
              </w:rPr>
              <w:t>Дәрілік затты және медициналық бұйымды клиникалық зерттеу хаттамасының атауы /</w:t>
            </w:r>
          </w:p>
          <w:p w:rsidR="00C24306" w:rsidRPr="00C8228B" w:rsidRDefault="00C24306" w:rsidP="00AD3A4D">
            <w:pP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eastAsia="ru-RU"/>
              </w:rPr>
              <w:t xml:space="preserve">Название протокола клинического исследования лекарственного средства </w:t>
            </w:r>
            <w:r w:rsidRPr="00C8228B">
              <w:rPr>
                <w:rFonts w:ascii="Times New Roman" w:eastAsia="Times New Roman" w:hAnsi="Times New Roman" w:cs="Times New Roman"/>
                <w:b/>
                <w:sz w:val="18"/>
                <w:szCs w:val="24"/>
                <w:lang w:val="kk-KZ" w:eastAsia="ru-RU"/>
              </w:rPr>
              <w:t>и</w:t>
            </w:r>
            <w:r w:rsidRPr="00C8228B">
              <w:rPr>
                <w:rFonts w:ascii="Times New Roman" w:eastAsia="Times New Roman" w:hAnsi="Times New Roman" w:cs="Times New Roman"/>
                <w:b/>
                <w:sz w:val="18"/>
                <w:szCs w:val="24"/>
                <w:lang w:eastAsia="ru-RU"/>
              </w:rPr>
              <w:t>медицинского изделия</w:t>
            </w:r>
          </w:p>
        </w:tc>
        <w:tc>
          <w:tcPr>
            <w:tcW w:w="1701" w:type="dxa"/>
          </w:tcPr>
          <w:p w:rsidR="00C24306" w:rsidRPr="00C8228B" w:rsidRDefault="00C24306" w:rsidP="00AD3A4D">
            <w:pP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val="kk-KZ" w:eastAsia="ru-RU"/>
              </w:rPr>
              <w:t>Зерттелетін дәрілік заттың және медициналық бұйымның атауы /</w:t>
            </w:r>
          </w:p>
          <w:p w:rsidR="00C24306" w:rsidRPr="00C8228B" w:rsidRDefault="00C24306" w:rsidP="00AD3A4D">
            <w:pPr>
              <w:rPr>
                <w:rFonts w:ascii="Times New Roman" w:eastAsia="Times New Roman" w:hAnsi="Times New Roman" w:cs="Times New Roman"/>
                <w:b/>
                <w:sz w:val="18"/>
                <w:szCs w:val="24"/>
                <w:lang w:val="kk-KZ" w:eastAsia="ru-RU"/>
              </w:rPr>
            </w:pPr>
            <w:r w:rsidRPr="00C8228B">
              <w:rPr>
                <w:rFonts w:ascii="Times New Roman" w:eastAsia="Times New Roman" w:hAnsi="Times New Roman" w:cs="Times New Roman"/>
                <w:b/>
                <w:sz w:val="18"/>
                <w:szCs w:val="24"/>
                <w:lang w:eastAsia="ru-RU"/>
              </w:rPr>
              <w:t xml:space="preserve">Наименование исследуемого лекарственного средства </w:t>
            </w:r>
            <w:r w:rsidRPr="00C8228B">
              <w:rPr>
                <w:rFonts w:ascii="Times New Roman" w:eastAsia="Times New Roman" w:hAnsi="Times New Roman" w:cs="Times New Roman"/>
                <w:b/>
                <w:sz w:val="18"/>
                <w:szCs w:val="24"/>
                <w:lang w:val="kk-KZ" w:eastAsia="ru-RU"/>
              </w:rPr>
              <w:t xml:space="preserve">и </w:t>
            </w:r>
            <w:r w:rsidRPr="00C8228B">
              <w:rPr>
                <w:rFonts w:ascii="Times New Roman" w:eastAsia="Times New Roman" w:hAnsi="Times New Roman" w:cs="Times New Roman"/>
                <w:b/>
                <w:sz w:val="18"/>
                <w:szCs w:val="24"/>
                <w:lang w:eastAsia="ru-RU"/>
              </w:rPr>
              <w:t>медицинского изделия</w:t>
            </w:r>
          </w:p>
        </w:tc>
        <w:tc>
          <w:tcPr>
            <w:tcW w:w="1559" w:type="dxa"/>
          </w:tcPr>
          <w:p w:rsidR="00056526" w:rsidRPr="00056526" w:rsidRDefault="00056526" w:rsidP="00056526">
            <w:pPr>
              <w:jc w:val="center"/>
              <w:rPr>
                <w:rFonts w:ascii="Times New Roman" w:eastAsia="Times New Roman" w:hAnsi="Times New Roman" w:cs="Times New Roman"/>
                <w:b/>
                <w:sz w:val="18"/>
                <w:szCs w:val="24"/>
                <w:lang w:val="kk-KZ" w:eastAsia="ru-RU"/>
              </w:rPr>
            </w:pPr>
            <w:r w:rsidRPr="00056526">
              <w:rPr>
                <w:rFonts w:ascii="Times New Roman" w:eastAsia="Times New Roman" w:hAnsi="Times New Roman" w:cs="Times New Roman"/>
                <w:b/>
                <w:sz w:val="18"/>
                <w:szCs w:val="24"/>
                <w:lang w:val="kk-KZ" w:eastAsia="ru-RU"/>
              </w:rPr>
              <w:t>Өндіруші, ел /</w:t>
            </w:r>
          </w:p>
          <w:p w:rsidR="00C24306" w:rsidRPr="00C8228B" w:rsidRDefault="00056526" w:rsidP="00056526">
            <w:pPr>
              <w:jc w:val="center"/>
              <w:rPr>
                <w:rFonts w:ascii="Times New Roman" w:eastAsia="Times New Roman" w:hAnsi="Times New Roman" w:cs="Times New Roman"/>
                <w:b/>
                <w:sz w:val="18"/>
                <w:szCs w:val="24"/>
                <w:lang w:eastAsia="ru-RU"/>
              </w:rPr>
            </w:pPr>
            <w:r w:rsidRPr="00056526">
              <w:rPr>
                <w:rFonts w:ascii="Times New Roman" w:eastAsia="Times New Roman" w:hAnsi="Times New Roman" w:cs="Times New Roman"/>
                <w:b/>
                <w:sz w:val="18"/>
                <w:szCs w:val="24"/>
                <w:lang w:val="kk-KZ" w:eastAsia="ru-RU"/>
              </w:rPr>
              <w:t xml:space="preserve"> Производитель, страна</w:t>
            </w:r>
          </w:p>
        </w:tc>
        <w:tc>
          <w:tcPr>
            <w:tcW w:w="1134" w:type="dxa"/>
          </w:tcPr>
          <w:p w:rsidR="00C24306" w:rsidRPr="00C8228B" w:rsidRDefault="00C24306" w:rsidP="00AD3A4D">
            <w:pPr>
              <w:jc w:val="cente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val="kk-KZ" w:eastAsia="ru-RU"/>
              </w:rPr>
              <w:t>Белгілер (отандық/шетелдік) /</w:t>
            </w:r>
          </w:p>
          <w:p w:rsidR="00C24306" w:rsidRPr="00C8228B" w:rsidRDefault="00C24306" w:rsidP="00AD3A4D">
            <w:pPr>
              <w:jc w:val="center"/>
              <w:rPr>
                <w:rFonts w:ascii="Times New Roman" w:eastAsia="Times New Roman" w:hAnsi="Times New Roman" w:cs="Times New Roman"/>
                <w:b/>
                <w:sz w:val="18"/>
                <w:szCs w:val="24"/>
                <w:lang w:val="kk-KZ" w:eastAsia="ru-RU"/>
              </w:rPr>
            </w:pPr>
            <w:r w:rsidRPr="00C8228B">
              <w:rPr>
                <w:rFonts w:ascii="Times New Roman" w:eastAsia="Times New Roman" w:hAnsi="Times New Roman" w:cs="Times New Roman"/>
                <w:b/>
                <w:sz w:val="18"/>
                <w:szCs w:val="24"/>
                <w:lang w:val="kk-KZ" w:eastAsia="ru-RU"/>
              </w:rPr>
              <w:t>Признак</w:t>
            </w:r>
          </w:p>
          <w:p w:rsidR="00C24306" w:rsidRPr="00C8228B" w:rsidRDefault="00C24306" w:rsidP="00AD3A4D">
            <w:pPr>
              <w:jc w:val="cente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val="kk-KZ" w:eastAsia="ru-RU"/>
              </w:rPr>
              <w:t>(отечественный/ зарубежный)</w:t>
            </w:r>
          </w:p>
        </w:tc>
        <w:tc>
          <w:tcPr>
            <w:tcW w:w="2977" w:type="dxa"/>
          </w:tcPr>
          <w:p w:rsidR="00C24306" w:rsidRPr="00C8228B" w:rsidRDefault="00C24306" w:rsidP="00AD3A4D">
            <w:pPr>
              <w:jc w:val="cente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val="kk-KZ" w:eastAsia="ru-RU"/>
              </w:rPr>
              <w:t xml:space="preserve">Қызметтердің атауы  / </w:t>
            </w:r>
            <w:r w:rsidRPr="00C8228B">
              <w:rPr>
                <w:rFonts w:ascii="Times New Roman" w:eastAsia="Times New Roman" w:hAnsi="Times New Roman" w:cs="Times New Roman"/>
                <w:b/>
                <w:sz w:val="18"/>
                <w:szCs w:val="24"/>
                <w:lang w:eastAsia="ru-RU"/>
              </w:rPr>
              <w:t xml:space="preserve">Наименование </w:t>
            </w:r>
            <w:r w:rsidRPr="00C8228B">
              <w:rPr>
                <w:rFonts w:ascii="Times New Roman" w:eastAsia="Times New Roman" w:hAnsi="Times New Roman" w:cs="Times New Roman"/>
                <w:b/>
                <w:sz w:val="18"/>
                <w:szCs w:val="24"/>
                <w:lang w:val="kk-KZ" w:eastAsia="ru-RU"/>
              </w:rPr>
              <w:t>услуг</w:t>
            </w:r>
          </w:p>
        </w:tc>
        <w:tc>
          <w:tcPr>
            <w:tcW w:w="1134" w:type="dxa"/>
          </w:tcPr>
          <w:p w:rsidR="00C24306" w:rsidRPr="00C8228B" w:rsidRDefault="00C24306" w:rsidP="00AD3A4D">
            <w:pPr>
              <w:jc w:val="cente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val="kk-KZ" w:eastAsia="ru-RU"/>
              </w:rPr>
              <w:t>Бағасы теңгемен, ҚҚС-сыз /</w:t>
            </w:r>
          </w:p>
          <w:p w:rsidR="00C24306" w:rsidRPr="00C8228B" w:rsidRDefault="00C24306" w:rsidP="00AD3A4D">
            <w:pPr>
              <w:jc w:val="center"/>
              <w:rPr>
                <w:rFonts w:ascii="Times New Roman" w:eastAsia="Times New Roman" w:hAnsi="Times New Roman" w:cs="Times New Roman"/>
                <w:b/>
                <w:sz w:val="18"/>
                <w:szCs w:val="24"/>
                <w:lang w:eastAsia="ru-RU"/>
              </w:rPr>
            </w:pPr>
            <w:r w:rsidRPr="00C8228B">
              <w:rPr>
                <w:rFonts w:ascii="Times New Roman" w:eastAsia="Times New Roman" w:hAnsi="Times New Roman" w:cs="Times New Roman"/>
                <w:b/>
                <w:sz w:val="18"/>
                <w:szCs w:val="24"/>
                <w:lang w:eastAsia="ru-RU"/>
              </w:rPr>
              <w:t xml:space="preserve"> Цена в тенге, без НДС</w:t>
            </w:r>
          </w:p>
        </w:tc>
      </w:tr>
      <w:tr w:rsidR="00C24306" w:rsidRPr="00C8228B" w:rsidTr="00C24306">
        <w:tc>
          <w:tcPr>
            <w:tcW w:w="392" w:type="dxa"/>
          </w:tcPr>
          <w:p w:rsidR="00C24306" w:rsidRPr="00C8228B" w:rsidRDefault="00C24306" w:rsidP="00AD3A4D">
            <w:pPr>
              <w:jc w:val="center"/>
              <w:rPr>
                <w:rFonts w:ascii="Times New Roman" w:eastAsia="Times New Roman" w:hAnsi="Times New Roman" w:cs="Times New Roman"/>
                <w:b/>
                <w:sz w:val="24"/>
                <w:szCs w:val="24"/>
                <w:lang w:eastAsia="ru-RU"/>
              </w:rPr>
            </w:pPr>
            <w:r w:rsidRPr="00C8228B">
              <w:rPr>
                <w:rFonts w:ascii="Times New Roman" w:eastAsia="Times New Roman" w:hAnsi="Times New Roman" w:cs="Times New Roman"/>
                <w:sz w:val="24"/>
                <w:szCs w:val="24"/>
                <w:lang w:eastAsia="ru-RU"/>
              </w:rPr>
              <w:t>1</w:t>
            </w:r>
          </w:p>
        </w:tc>
        <w:tc>
          <w:tcPr>
            <w:tcW w:w="1559" w:type="dxa"/>
          </w:tcPr>
          <w:p w:rsidR="00C24306" w:rsidRPr="00C8228B" w:rsidRDefault="00C24306" w:rsidP="00AD3A4D">
            <w:pPr>
              <w:jc w:val="center"/>
              <w:rPr>
                <w:rFonts w:ascii="Times New Roman" w:eastAsia="Times New Roman" w:hAnsi="Times New Roman" w:cs="Times New Roman"/>
                <w:sz w:val="24"/>
                <w:szCs w:val="24"/>
                <w:lang w:eastAsia="ru-RU"/>
              </w:rPr>
            </w:pPr>
            <w:r w:rsidRPr="00C8228B">
              <w:rPr>
                <w:rFonts w:ascii="Times New Roman" w:eastAsia="Times New Roman" w:hAnsi="Times New Roman" w:cs="Times New Roman"/>
                <w:sz w:val="24"/>
                <w:szCs w:val="24"/>
                <w:lang w:eastAsia="ru-RU"/>
              </w:rPr>
              <w:t>2</w:t>
            </w:r>
          </w:p>
        </w:tc>
        <w:tc>
          <w:tcPr>
            <w:tcW w:w="1701" w:type="dxa"/>
          </w:tcPr>
          <w:p w:rsidR="00C24306" w:rsidRPr="00C8228B" w:rsidRDefault="00C24306" w:rsidP="00AD3A4D">
            <w:pPr>
              <w:jc w:val="center"/>
              <w:rPr>
                <w:rFonts w:ascii="Times New Roman" w:eastAsia="Times New Roman" w:hAnsi="Times New Roman" w:cs="Times New Roman"/>
                <w:b/>
                <w:sz w:val="24"/>
                <w:szCs w:val="24"/>
                <w:lang w:eastAsia="ru-RU"/>
              </w:rPr>
            </w:pPr>
            <w:r w:rsidRPr="00C8228B">
              <w:rPr>
                <w:rFonts w:ascii="Times New Roman" w:eastAsia="Times New Roman" w:hAnsi="Times New Roman" w:cs="Times New Roman"/>
                <w:sz w:val="24"/>
                <w:szCs w:val="24"/>
                <w:lang w:eastAsia="ru-RU"/>
              </w:rPr>
              <w:t>3</w:t>
            </w:r>
          </w:p>
        </w:tc>
        <w:tc>
          <w:tcPr>
            <w:tcW w:w="1559" w:type="dxa"/>
          </w:tcPr>
          <w:p w:rsidR="00C24306" w:rsidRPr="00C8228B" w:rsidRDefault="00C24306" w:rsidP="00AD3A4D">
            <w:pPr>
              <w:jc w:val="center"/>
              <w:rPr>
                <w:rFonts w:ascii="Times New Roman" w:eastAsia="Times New Roman" w:hAnsi="Times New Roman" w:cs="Times New Roman"/>
                <w:b/>
                <w:sz w:val="24"/>
                <w:szCs w:val="24"/>
                <w:lang w:eastAsia="ru-RU"/>
              </w:rPr>
            </w:pPr>
            <w:r w:rsidRPr="00C8228B">
              <w:rPr>
                <w:rFonts w:ascii="Times New Roman" w:eastAsia="Times New Roman" w:hAnsi="Times New Roman" w:cs="Times New Roman"/>
                <w:sz w:val="24"/>
                <w:szCs w:val="24"/>
                <w:lang w:eastAsia="ru-RU"/>
              </w:rPr>
              <w:t>4</w:t>
            </w:r>
          </w:p>
        </w:tc>
        <w:tc>
          <w:tcPr>
            <w:tcW w:w="1134" w:type="dxa"/>
          </w:tcPr>
          <w:p w:rsidR="00C24306" w:rsidRPr="00C8228B" w:rsidRDefault="00C24306" w:rsidP="00AD3A4D">
            <w:pPr>
              <w:jc w:val="center"/>
              <w:rPr>
                <w:rFonts w:ascii="Times New Roman" w:eastAsia="Times New Roman" w:hAnsi="Times New Roman" w:cs="Times New Roman"/>
                <w:b/>
                <w:sz w:val="24"/>
                <w:szCs w:val="24"/>
                <w:lang w:val="kk-KZ" w:eastAsia="ru-RU"/>
              </w:rPr>
            </w:pPr>
            <w:r w:rsidRPr="00C8228B">
              <w:rPr>
                <w:rFonts w:ascii="Times New Roman" w:eastAsia="Times New Roman" w:hAnsi="Times New Roman" w:cs="Times New Roman"/>
                <w:sz w:val="24"/>
                <w:szCs w:val="24"/>
                <w:lang w:eastAsia="ru-RU"/>
              </w:rPr>
              <w:t>5</w:t>
            </w:r>
          </w:p>
        </w:tc>
        <w:tc>
          <w:tcPr>
            <w:tcW w:w="2977" w:type="dxa"/>
          </w:tcPr>
          <w:p w:rsidR="00C24306" w:rsidRPr="00C8228B" w:rsidRDefault="00C24306" w:rsidP="00AD3A4D">
            <w:pPr>
              <w:jc w:val="center"/>
              <w:rPr>
                <w:rFonts w:ascii="Times New Roman" w:eastAsia="Times New Roman" w:hAnsi="Times New Roman" w:cs="Times New Roman"/>
                <w:b/>
                <w:sz w:val="24"/>
                <w:szCs w:val="24"/>
                <w:lang w:val="kk-KZ" w:eastAsia="ru-RU"/>
              </w:rPr>
            </w:pPr>
            <w:r w:rsidRPr="00C8228B">
              <w:rPr>
                <w:rFonts w:ascii="Times New Roman" w:eastAsia="Times New Roman" w:hAnsi="Times New Roman" w:cs="Times New Roman"/>
                <w:sz w:val="24"/>
                <w:szCs w:val="24"/>
                <w:lang w:eastAsia="ru-RU"/>
              </w:rPr>
              <w:t>6</w:t>
            </w:r>
          </w:p>
        </w:tc>
        <w:tc>
          <w:tcPr>
            <w:tcW w:w="1134" w:type="dxa"/>
          </w:tcPr>
          <w:p w:rsidR="00C24306" w:rsidRPr="00C8228B" w:rsidRDefault="00C24306" w:rsidP="00AD3A4D">
            <w:pPr>
              <w:jc w:val="center"/>
              <w:rPr>
                <w:rFonts w:ascii="Times New Roman" w:eastAsia="Times New Roman" w:hAnsi="Times New Roman" w:cs="Times New Roman"/>
                <w:b/>
                <w:sz w:val="24"/>
                <w:szCs w:val="24"/>
                <w:lang w:eastAsia="ru-RU"/>
              </w:rPr>
            </w:pPr>
            <w:r w:rsidRPr="00C8228B">
              <w:rPr>
                <w:rFonts w:ascii="Times New Roman" w:eastAsia="Times New Roman" w:hAnsi="Times New Roman" w:cs="Times New Roman"/>
                <w:sz w:val="24"/>
                <w:szCs w:val="24"/>
                <w:lang w:eastAsia="ru-RU"/>
              </w:rPr>
              <w:t>7</w:t>
            </w:r>
          </w:p>
        </w:tc>
      </w:tr>
      <w:tr w:rsidR="00C24306" w:rsidRPr="00C8228B" w:rsidTr="00C24306">
        <w:tc>
          <w:tcPr>
            <w:tcW w:w="392" w:type="dxa"/>
          </w:tcPr>
          <w:p w:rsidR="00C24306" w:rsidRPr="00C8228B" w:rsidRDefault="00C24306" w:rsidP="00AD3A4D">
            <w:pPr>
              <w:jc w:val="center"/>
              <w:rPr>
                <w:rFonts w:ascii="Times New Roman" w:eastAsia="Times New Roman" w:hAnsi="Times New Roman" w:cs="Times New Roman"/>
                <w:sz w:val="24"/>
                <w:szCs w:val="24"/>
                <w:lang w:eastAsia="ru-RU"/>
              </w:rPr>
            </w:pPr>
            <w:r w:rsidRPr="00C8228B">
              <w:rPr>
                <w:rFonts w:ascii="Times New Roman" w:eastAsia="Times New Roman" w:hAnsi="Times New Roman" w:cs="Times New Roman"/>
                <w:sz w:val="24"/>
                <w:szCs w:val="24"/>
                <w:lang w:eastAsia="ru-RU"/>
              </w:rPr>
              <w:t>1</w:t>
            </w:r>
          </w:p>
        </w:tc>
        <w:tc>
          <w:tcPr>
            <w:tcW w:w="1559" w:type="dxa"/>
          </w:tcPr>
          <w:p w:rsidR="00C24306" w:rsidRPr="00C8228B" w:rsidRDefault="00C24306" w:rsidP="00AD3A4D">
            <w:pPr>
              <w:jc w:val="center"/>
              <w:rPr>
                <w:rFonts w:ascii="Times New Roman" w:eastAsia="Times New Roman" w:hAnsi="Times New Roman" w:cs="Times New Roman"/>
                <w:sz w:val="24"/>
                <w:szCs w:val="24"/>
                <w:lang w:eastAsia="ru-RU"/>
              </w:rPr>
            </w:pPr>
          </w:p>
        </w:tc>
        <w:tc>
          <w:tcPr>
            <w:tcW w:w="1701" w:type="dxa"/>
          </w:tcPr>
          <w:p w:rsidR="00C24306" w:rsidRPr="00C8228B" w:rsidRDefault="00C24306" w:rsidP="00AD3A4D">
            <w:pPr>
              <w:jc w:val="center"/>
              <w:rPr>
                <w:rFonts w:ascii="Times New Roman" w:eastAsia="Times New Roman" w:hAnsi="Times New Roman" w:cs="Times New Roman"/>
                <w:sz w:val="24"/>
                <w:szCs w:val="24"/>
                <w:lang w:eastAsia="ru-RU"/>
              </w:rPr>
            </w:pPr>
          </w:p>
        </w:tc>
        <w:tc>
          <w:tcPr>
            <w:tcW w:w="1559" w:type="dxa"/>
          </w:tcPr>
          <w:p w:rsidR="00C24306" w:rsidRPr="00C8228B" w:rsidRDefault="00C24306" w:rsidP="00AD3A4D">
            <w:pPr>
              <w:jc w:val="center"/>
              <w:rPr>
                <w:rFonts w:ascii="Times New Roman" w:eastAsia="Times New Roman" w:hAnsi="Times New Roman" w:cs="Times New Roman"/>
                <w:sz w:val="24"/>
                <w:szCs w:val="24"/>
                <w:lang w:eastAsia="ru-RU"/>
              </w:rPr>
            </w:pPr>
          </w:p>
        </w:tc>
        <w:tc>
          <w:tcPr>
            <w:tcW w:w="1134" w:type="dxa"/>
          </w:tcPr>
          <w:p w:rsidR="00C24306" w:rsidRPr="00C8228B" w:rsidRDefault="00C24306" w:rsidP="00AD3A4D">
            <w:pPr>
              <w:jc w:val="center"/>
              <w:rPr>
                <w:rFonts w:ascii="Times New Roman" w:eastAsia="Times New Roman" w:hAnsi="Times New Roman" w:cs="Times New Roman"/>
                <w:sz w:val="24"/>
                <w:szCs w:val="24"/>
                <w:lang w:eastAsia="ru-RU"/>
              </w:rPr>
            </w:pPr>
          </w:p>
        </w:tc>
        <w:tc>
          <w:tcPr>
            <w:tcW w:w="2977" w:type="dxa"/>
          </w:tcPr>
          <w:p w:rsidR="00C24306" w:rsidRPr="00C8228B" w:rsidRDefault="00C24306" w:rsidP="00AD3A4D">
            <w:pPr>
              <w:jc w:val="both"/>
              <w:rPr>
                <w:rFonts w:ascii="Times New Roman" w:eastAsia="Times New Roman" w:hAnsi="Times New Roman" w:cs="Times New Roman"/>
                <w:sz w:val="20"/>
                <w:szCs w:val="24"/>
                <w:lang w:eastAsia="ru-RU"/>
              </w:rPr>
            </w:pPr>
            <w:r w:rsidRPr="00C8228B">
              <w:rPr>
                <w:rFonts w:ascii="Times New Roman" w:eastAsia="Times New Roman" w:hAnsi="Times New Roman" w:cs="Times New Roman"/>
                <w:sz w:val="20"/>
                <w:szCs w:val="24"/>
                <w:lang w:val="kk-KZ" w:eastAsia="ru-RU"/>
              </w:rPr>
              <w:t>Дәрілік затты клиникалық сынауға арналған материалдарды сараптау (in-vitro диагностикаға арналған медициналық мақсаттағы бұйымдарды, қолданудың ықтимал қаупінің 1 және 2а класындағы медициналық мақсаттағы бұйымдарды қоспағанда, медициналық мақсаттағы бұйымдар)</w:t>
            </w:r>
          </w:p>
          <w:p w:rsidR="00C24306" w:rsidRPr="00C8228B" w:rsidRDefault="00C24306" w:rsidP="00AD3A4D">
            <w:pPr>
              <w:jc w:val="both"/>
              <w:rPr>
                <w:rFonts w:ascii="Times New Roman" w:eastAsia="Times New Roman" w:hAnsi="Times New Roman" w:cs="Times New Roman"/>
                <w:i/>
                <w:sz w:val="24"/>
                <w:szCs w:val="24"/>
                <w:lang w:eastAsia="ru-RU"/>
              </w:rPr>
            </w:pPr>
            <w:r w:rsidRPr="00C8228B">
              <w:rPr>
                <w:rFonts w:ascii="Times New Roman" w:eastAsia="Times New Roman" w:hAnsi="Times New Roman" w:cs="Times New Roman"/>
                <w:sz w:val="20"/>
                <w:szCs w:val="24"/>
                <w:lang w:eastAsia="ru-RU"/>
              </w:rPr>
              <w:t>/</w:t>
            </w:r>
            <w:r w:rsidRPr="00C8228B">
              <w:rPr>
                <w:rFonts w:ascii="Times New Roman" w:eastAsia="Times New Roman" w:hAnsi="Times New Roman" w:cs="Times New Roman"/>
                <w:sz w:val="20"/>
                <w:szCs w:val="24"/>
                <w:lang w:val="kk-KZ" w:eastAsia="ru-RU"/>
              </w:rPr>
              <w:t xml:space="preserve"> </w:t>
            </w:r>
            <w:r w:rsidRPr="00C8228B">
              <w:rPr>
                <w:rFonts w:ascii="Times New Roman" w:eastAsia="Times New Roman" w:hAnsi="Times New Roman" w:cs="Times New Roman"/>
                <w:sz w:val="20"/>
                <w:szCs w:val="24"/>
                <w:lang w:eastAsia="ru-RU"/>
              </w:rPr>
              <w:t>Экспертиза материалов клинического исследования лекарственного средства (медицинского изделия, за исключением медицинских изделий для диагностики ин-</w:t>
            </w:r>
            <w:proofErr w:type="spellStart"/>
            <w:r w:rsidRPr="00C8228B">
              <w:rPr>
                <w:rFonts w:ascii="Times New Roman" w:eastAsia="Times New Roman" w:hAnsi="Times New Roman" w:cs="Times New Roman"/>
                <w:sz w:val="20"/>
                <w:szCs w:val="24"/>
                <w:lang w:eastAsia="ru-RU"/>
              </w:rPr>
              <w:t>витро</w:t>
            </w:r>
            <w:proofErr w:type="spellEnd"/>
            <w:r w:rsidRPr="00C8228B">
              <w:rPr>
                <w:rFonts w:ascii="Times New Roman" w:eastAsia="Times New Roman" w:hAnsi="Times New Roman" w:cs="Times New Roman"/>
                <w:sz w:val="20"/>
                <w:szCs w:val="24"/>
                <w:lang w:eastAsia="ru-RU"/>
              </w:rPr>
              <w:t>, медицинских изделий 1 и 2а класса потенциального риска применения)</w:t>
            </w:r>
          </w:p>
        </w:tc>
        <w:tc>
          <w:tcPr>
            <w:tcW w:w="1134" w:type="dxa"/>
          </w:tcPr>
          <w:p w:rsidR="00C24306" w:rsidRPr="00C8228B" w:rsidRDefault="00C24306" w:rsidP="00AD3A4D">
            <w:pPr>
              <w:jc w:val="center"/>
              <w:rPr>
                <w:rFonts w:ascii="Times New Roman" w:eastAsia="Times New Roman" w:hAnsi="Times New Roman" w:cs="Times New Roman"/>
                <w:i/>
                <w:sz w:val="24"/>
                <w:szCs w:val="24"/>
                <w:lang w:eastAsia="ru-RU"/>
              </w:rPr>
            </w:pPr>
          </w:p>
        </w:tc>
      </w:tr>
    </w:tbl>
    <w:p w:rsidR="00C24306" w:rsidRPr="00C8228B" w:rsidRDefault="00C24306" w:rsidP="00AD3A4D">
      <w:pPr>
        <w:spacing w:after="0" w:line="240" w:lineRule="auto"/>
        <w:rPr>
          <w:rFonts w:ascii="Times New Roman" w:hAnsi="Times New Roman" w:cs="Times New Roman"/>
          <w:color w:val="0C0000"/>
          <w:sz w:val="24"/>
          <w:szCs w:val="24"/>
        </w:rPr>
      </w:pPr>
    </w:p>
    <w:p w:rsidR="00C24306" w:rsidRPr="00C8228B" w:rsidRDefault="00C24306" w:rsidP="00A25970">
      <w:pPr>
        <w:spacing w:after="0" w:line="240" w:lineRule="auto"/>
        <w:jc w:val="right"/>
        <w:rPr>
          <w:rFonts w:ascii="Times New Roman" w:eastAsia="Times New Roman" w:hAnsi="Times New Roman" w:cs="Times New Roman"/>
          <w:b/>
          <w:sz w:val="24"/>
          <w:szCs w:val="24"/>
          <w:lang w:eastAsia="ru-RU"/>
        </w:rPr>
      </w:pPr>
      <w:r w:rsidRPr="00C8228B">
        <w:rPr>
          <w:rFonts w:ascii="Times New Roman" w:eastAsia="Times New Roman" w:hAnsi="Times New Roman" w:cs="Times New Roman"/>
          <w:b/>
          <w:sz w:val="24"/>
          <w:szCs w:val="24"/>
          <w:lang w:val="kk-KZ" w:eastAsia="ru-RU"/>
        </w:rPr>
        <w:t>Өтініш беруші  / Заявитель</w:t>
      </w:r>
      <w:r w:rsidRPr="00C8228B">
        <w:rPr>
          <w:rFonts w:ascii="Times New Roman" w:eastAsia="Times New Roman" w:hAnsi="Times New Roman" w:cs="Times New Roman"/>
          <w:b/>
          <w:color w:val="000000" w:themeColor="text1"/>
          <w:sz w:val="24"/>
          <w:szCs w:val="24"/>
          <w:lang w:val="kk-KZ"/>
        </w:rPr>
        <w:t xml:space="preserve"> </w:t>
      </w:r>
      <w:r w:rsidRPr="00C8228B">
        <w:rPr>
          <w:rFonts w:ascii="Times New Roman" w:eastAsia="Times New Roman" w:hAnsi="Times New Roman" w:cs="Times New Roman"/>
          <w:b/>
          <w:color w:val="000000" w:themeColor="text1"/>
          <w:sz w:val="24"/>
          <w:szCs w:val="24"/>
          <w:lang w:val="kk-KZ"/>
        </w:rPr>
        <w:tab/>
      </w:r>
      <w:r w:rsidRPr="00C8228B">
        <w:rPr>
          <w:rFonts w:ascii="Times New Roman" w:eastAsia="Times New Roman" w:hAnsi="Times New Roman" w:cs="Times New Roman"/>
          <w:b/>
          <w:color w:val="000000" w:themeColor="text1"/>
          <w:sz w:val="24"/>
          <w:szCs w:val="24"/>
          <w:lang w:val="kk-KZ"/>
        </w:rPr>
        <w:tab/>
      </w:r>
      <w:r w:rsidRPr="00C8228B">
        <w:rPr>
          <w:rFonts w:ascii="Times New Roman" w:eastAsia="Times New Roman" w:hAnsi="Times New Roman" w:cs="Times New Roman"/>
          <w:b/>
          <w:color w:val="000000" w:themeColor="text1"/>
          <w:sz w:val="24"/>
          <w:szCs w:val="24"/>
          <w:lang w:val="kk-KZ"/>
        </w:rPr>
        <w:tab/>
      </w:r>
      <w:r w:rsidRPr="00C8228B">
        <w:rPr>
          <w:rFonts w:ascii="Times New Roman" w:eastAsia="Times New Roman" w:hAnsi="Times New Roman" w:cs="Times New Roman"/>
          <w:b/>
          <w:color w:val="000000" w:themeColor="text1"/>
          <w:sz w:val="24"/>
          <w:szCs w:val="24"/>
          <w:lang w:val="kk-KZ"/>
        </w:rPr>
        <w:tab/>
      </w:r>
    </w:p>
    <w:p w:rsidR="00C24306" w:rsidRPr="00C8228B" w:rsidRDefault="00C24306" w:rsidP="00A25970">
      <w:pPr>
        <w:spacing w:after="0" w:line="240" w:lineRule="auto"/>
        <w:jc w:val="right"/>
        <w:rPr>
          <w:rFonts w:ascii="Times New Roman" w:eastAsia="Times New Roman" w:hAnsi="Times New Roman" w:cs="Times New Roman"/>
          <w:sz w:val="24"/>
          <w:szCs w:val="24"/>
          <w:lang w:eastAsia="ru-RU"/>
        </w:rPr>
      </w:pPr>
      <w:r w:rsidRPr="00C8228B">
        <w:rPr>
          <w:rFonts w:ascii="Times New Roman" w:eastAsia="Times New Roman" w:hAnsi="Times New Roman" w:cs="Times New Roman"/>
          <w:sz w:val="24"/>
          <w:szCs w:val="24"/>
          <w:lang w:eastAsia="ru-RU"/>
        </w:rPr>
        <w:t xml:space="preserve">_____________ </w:t>
      </w:r>
      <w:r w:rsidRPr="00C8228B">
        <w:rPr>
          <w:rFonts w:ascii="Times New Roman" w:eastAsia="Times New Roman" w:hAnsi="Times New Roman" w:cs="Times New Roman"/>
          <w:b/>
          <w:sz w:val="24"/>
          <w:szCs w:val="24"/>
          <w:lang w:val="kk-KZ" w:eastAsia="ru-RU"/>
        </w:rPr>
        <w:t>Аты-жөні.Тегі / И. Фамилия</w:t>
      </w:r>
      <w:r w:rsidRPr="00C8228B">
        <w:rPr>
          <w:rFonts w:ascii="Times New Roman" w:eastAsia="Times New Roman" w:hAnsi="Times New Roman" w:cs="Times New Roman"/>
          <w:b/>
          <w:sz w:val="24"/>
          <w:szCs w:val="24"/>
          <w:lang w:val="kk-KZ" w:eastAsia="ru-RU"/>
        </w:rPr>
        <w:tab/>
      </w:r>
      <w:r w:rsidRPr="00C8228B">
        <w:rPr>
          <w:rFonts w:ascii="Times New Roman" w:eastAsia="Times New Roman" w:hAnsi="Times New Roman" w:cs="Times New Roman"/>
          <w:b/>
          <w:sz w:val="24"/>
          <w:szCs w:val="24"/>
          <w:lang w:val="kk-KZ" w:eastAsia="ru-RU"/>
        </w:rPr>
        <w:tab/>
      </w:r>
    </w:p>
    <w:p w:rsidR="00C24306" w:rsidRPr="00C8228B" w:rsidRDefault="00C24306" w:rsidP="00A25970">
      <w:pPr>
        <w:spacing w:after="0" w:line="240" w:lineRule="auto"/>
        <w:jc w:val="right"/>
        <w:rPr>
          <w:rFonts w:ascii="Times New Roman" w:eastAsia="Times New Roman" w:hAnsi="Times New Roman" w:cs="Times New Roman"/>
          <w:sz w:val="24"/>
          <w:szCs w:val="24"/>
          <w:lang w:val="kk-KZ" w:eastAsia="ru-RU"/>
        </w:rPr>
      </w:pPr>
      <w:r w:rsidRPr="00C8228B">
        <w:rPr>
          <w:rFonts w:ascii="Times New Roman" w:eastAsia="Times New Roman" w:hAnsi="Times New Roman" w:cs="Times New Roman"/>
          <w:sz w:val="24"/>
          <w:szCs w:val="24"/>
          <w:lang w:val="kk-KZ" w:eastAsia="ru-RU"/>
        </w:rPr>
        <w:t>қолы / подпись</w:t>
      </w:r>
      <w:r w:rsidRPr="00C8228B">
        <w:rPr>
          <w:rFonts w:ascii="Times New Roman" w:eastAsia="Times New Roman" w:hAnsi="Times New Roman" w:cs="Times New Roman"/>
          <w:sz w:val="24"/>
          <w:szCs w:val="24"/>
          <w:lang w:val="kk-KZ" w:eastAsia="ru-RU"/>
        </w:rPr>
        <w:tab/>
      </w:r>
      <w:r w:rsidRPr="00C8228B">
        <w:rPr>
          <w:rFonts w:ascii="Times New Roman" w:eastAsia="Times New Roman" w:hAnsi="Times New Roman" w:cs="Times New Roman"/>
          <w:sz w:val="24"/>
          <w:szCs w:val="24"/>
          <w:lang w:val="kk-KZ" w:eastAsia="ru-RU"/>
        </w:rPr>
        <w:tab/>
      </w:r>
      <w:r w:rsidRPr="00C8228B">
        <w:rPr>
          <w:rFonts w:ascii="Times New Roman" w:eastAsia="Times New Roman" w:hAnsi="Times New Roman" w:cs="Times New Roman"/>
          <w:sz w:val="24"/>
          <w:szCs w:val="24"/>
          <w:lang w:val="kk-KZ" w:eastAsia="ru-RU"/>
        </w:rPr>
        <w:tab/>
      </w:r>
      <w:r w:rsidRPr="00C8228B">
        <w:rPr>
          <w:rFonts w:ascii="Times New Roman" w:eastAsia="Times New Roman" w:hAnsi="Times New Roman" w:cs="Times New Roman"/>
          <w:sz w:val="24"/>
          <w:szCs w:val="24"/>
          <w:lang w:val="kk-KZ" w:eastAsia="ru-RU"/>
        </w:rPr>
        <w:tab/>
      </w:r>
      <w:r w:rsidRPr="00C8228B">
        <w:rPr>
          <w:rFonts w:ascii="Times New Roman" w:eastAsia="Times New Roman" w:hAnsi="Times New Roman" w:cs="Times New Roman"/>
          <w:sz w:val="24"/>
          <w:szCs w:val="24"/>
          <w:lang w:val="kk-KZ" w:eastAsia="ru-RU"/>
        </w:rPr>
        <w:tab/>
      </w:r>
      <w:r w:rsidRPr="00C8228B">
        <w:rPr>
          <w:rFonts w:ascii="Times New Roman" w:eastAsia="Times New Roman" w:hAnsi="Times New Roman" w:cs="Times New Roman"/>
          <w:sz w:val="24"/>
          <w:szCs w:val="24"/>
          <w:lang w:val="kk-KZ" w:eastAsia="ru-RU"/>
        </w:rPr>
        <w:tab/>
      </w:r>
    </w:p>
    <w:p w:rsidR="00C24306" w:rsidRPr="00C8228B" w:rsidRDefault="00C24306" w:rsidP="00A25970">
      <w:pPr>
        <w:spacing w:after="0" w:line="240" w:lineRule="auto"/>
        <w:jc w:val="right"/>
        <w:rPr>
          <w:rFonts w:ascii="Times New Roman" w:eastAsia="Times New Roman" w:hAnsi="Times New Roman" w:cs="Times New Roman"/>
          <w:sz w:val="24"/>
          <w:szCs w:val="24"/>
          <w:lang w:eastAsia="ru-RU"/>
        </w:rPr>
      </w:pPr>
    </w:p>
    <w:p w:rsidR="00C24306" w:rsidRDefault="00C24306" w:rsidP="00A25970">
      <w:pPr>
        <w:spacing w:after="0" w:line="240" w:lineRule="auto"/>
        <w:jc w:val="right"/>
        <w:rPr>
          <w:rFonts w:ascii="Times New Roman" w:eastAsia="Times New Roman" w:hAnsi="Times New Roman" w:cs="Times New Roman"/>
          <w:sz w:val="24"/>
          <w:szCs w:val="24"/>
          <w:lang w:eastAsia="ru-RU"/>
        </w:rPr>
      </w:pPr>
      <w:r w:rsidRPr="00C8228B">
        <w:rPr>
          <w:rFonts w:ascii="Times New Roman" w:eastAsia="Times New Roman" w:hAnsi="Times New Roman" w:cs="Times New Roman"/>
          <w:sz w:val="24"/>
          <w:szCs w:val="24"/>
          <w:lang w:eastAsia="ru-RU"/>
        </w:rPr>
        <w:t>М.</w:t>
      </w:r>
      <w:r w:rsidRPr="00C8228B">
        <w:rPr>
          <w:rFonts w:ascii="Times New Roman" w:eastAsia="Times New Roman" w:hAnsi="Times New Roman" w:cs="Times New Roman"/>
          <w:sz w:val="24"/>
          <w:szCs w:val="24"/>
          <w:lang w:val="kk-KZ" w:eastAsia="ru-RU"/>
        </w:rPr>
        <w:t>О</w:t>
      </w:r>
      <w:r w:rsidRPr="00C8228B">
        <w:rPr>
          <w:rFonts w:ascii="Times New Roman" w:eastAsia="Times New Roman" w:hAnsi="Times New Roman" w:cs="Times New Roman"/>
          <w:sz w:val="24"/>
          <w:szCs w:val="24"/>
          <w:lang w:eastAsia="ru-RU"/>
        </w:rPr>
        <w:t>. / М.П.</w:t>
      </w:r>
      <w:r w:rsidRPr="00C8228B">
        <w:rPr>
          <w:rFonts w:ascii="Times New Roman" w:eastAsia="Times New Roman" w:hAnsi="Times New Roman" w:cs="Times New Roman"/>
          <w:sz w:val="24"/>
          <w:szCs w:val="24"/>
          <w:lang w:eastAsia="ru-RU"/>
        </w:rPr>
        <w:tab/>
      </w:r>
      <w:r w:rsidRPr="00C8228B">
        <w:rPr>
          <w:rFonts w:ascii="Times New Roman" w:eastAsia="Times New Roman" w:hAnsi="Times New Roman" w:cs="Times New Roman"/>
          <w:sz w:val="24"/>
          <w:szCs w:val="24"/>
          <w:lang w:eastAsia="ru-RU"/>
        </w:rPr>
        <w:tab/>
      </w:r>
      <w:r w:rsidRPr="00C8228B">
        <w:rPr>
          <w:rFonts w:ascii="Times New Roman" w:eastAsia="Times New Roman" w:hAnsi="Times New Roman" w:cs="Times New Roman"/>
          <w:sz w:val="24"/>
          <w:szCs w:val="24"/>
          <w:lang w:eastAsia="ru-RU"/>
        </w:rPr>
        <w:tab/>
      </w:r>
      <w:r w:rsidRPr="00C8228B">
        <w:rPr>
          <w:rFonts w:ascii="Times New Roman" w:eastAsia="Times New Roman" w:hAnsi="Times New Roman" w:cs="Times New Roman"/>
          <w:sz w:val="24"/>
          <w:szCs w:val="24"/>
          <w:lang w:eastAsia="ru-RU"/>
        </w:rPr>
        <w:tab/>
      </w:r>
      <w:r w:rsidRPr="00C8228B">
        <w:rPr>
          <w:rFonts w:ascii="Times New Roman" w:eastAsia="Times New Roman" w:hAnsi="Times New Roman" w:cs="Times New Roman"/>
          <w:sz w:val="24"/>
          <w:szCs w:val="24"/>
          <w:lang w:eastAsia="ru-RU"/>
        </w:rPr>
        <w:tab/>
      </w:r>
      <w:r w:rsidRPr="00C8228B">
        <w:rPr>
          <w:rFonts w:ascii="Times New Roman" w:eastAsia="Times New Roman" w:hAnsi="Times New Roman" w:cs="Times New Roman"/>
          <w:sz w:val="24"/>
          <w:szCs w:val="24"/>
          <w:lang w:eastAsia="ru-RU"/>
        </w:rPr>
        <w:tab/>
      </w:r>
      <w:r w:rsidRPr="00C8228B">
        <w:rPr>
          <w:rFonts w:ascii="Times New Roman" w:eastAsia="Times New Roman" w:hAnsi="Times New Roman" w:cs="Times New Roman"/>
          <w:sz w:val="24"/>
          <w:szCs w:val="24"/>
          <w:lang w:eastAsia="ru-RU"/>
        </w:rPr>
        <w:tab/>
      </w:r>
    </w:p>
    <w:p w:rsidR="00134F6E" w:rsidRDefault="00134F6E" w:rsidP="00134F6E">
      <w:pPr>
        <w:spacing w:after="0" w:line="240" w:lineRule="auto"/>
        <w:rPr>
          <w:rFonts w:ascii="Times New Roman" w:eastAsia="Times New Roman" w:hAnsi="Times New Roman" w:cs="Times New Roman"/>
          <w:color w:val="0C0000"/>
          <w:sz w:val="20"/>
          <w:szCs w:val="24"/>
          <w:lang w:eastAsia="ru-RU"/>
        </w:rPr>
      </w:pPr>
    </w:p>
    <w:p w:rsidR="0007282E" w:rsidRPr="00326230" w:rsidRDefault="0007282E" w:rsidP="0007282E">
      <w:pPr>
        <w:spacing w:after="0" w:line="240" w:lineRule="auto"/>
        <w:rPr>
          <w:rFonts w:ascii="Times New Roman" w:eastAsia="Times New Roman" w:hAnsi="Times New Roman" w:cs="Times New Roman"/>
          <w:color w:val="0C0000"/>
          <w:sz w:val="20"/>
          <w:szCs w:val="24"/>
          <w:lang w:eastAsia="ru-RU"/>
        </w:rPr>
      </w:pPr>
      <w:bookmarkStart w:id="0" w:name="_GoBack"/>
      <w:bookmarkEnd w:id="0"/>
      <w:r>
        <w:rPr>
          <w:rFonts w:ascii="Times New Roman" w:eastAsia="Times New Roman" w:hAnsi="Times New Roman" w:cs="Times New Roman"/>
          <w:color w:val="0C0000"/>
          <w:sz w:val="20"/>
          <w:szCs w:val="24"/>
          <w:lang w:eastAsia="ru-RU"/>
        </w:rPr>
        <w:lastRenderedPageBreak/>
        <w:br/>
      </w:r>
    </w:p>
    <w:sectPr w:rsidR="0007282E" w:rsidRPr="0032623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B40" w:rsidRDefault="00CF7B40" w:rsidP="00134F6E">
      <w:pPr>
        <w:spacing w:after="0" w:line="240" w:lineRule="auto"/>
      </w:pPr>
      <w:r>
        <w:separator/>
      </w:r>
    </w:p>
  </w:endnote>
  <w:endnote w:type="continuationSeparator" w:id="0">
    <w:p w:rsidR="00CF7B40" w:rsidRDefault="00CF7B40" w:rsidP="0013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24" w:rsidRDefault="00DF6F2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F6E" w:rsidRDefault="0007282E">
    <w:pPr>
      <w:pStyle w:val="aa"/>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6099175</wp:posOffset>
              </wp:positionH>
              <wp:positionV relativeFrom="paragraph">
                <wp:posOffset>-9002522</wp:posOffset>
              </wp:positionV>
              <wp:extent cx="381000" cy="3742246"/>
              <wp:effectExtent l="0" t="0" r="0" b="0"/>
              <wp:wrapNone/>
              <wp:docPr id="4" name="Поле 4"/>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7282E" w:rsidRPr="0007282E" w:rsidRDefault="0007282E">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4" o:spid="_x0000_s1027" type="#_x0000_t202" style="position:absolute;margin-left:480.25pt;margin-top:-708.85pt;width:30pt;height:29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BLD+AIAAFwGAAAOAAAAZHJzL2Uyb0RvYy54bWysVUtu2zAQ3RfoHQjuHX2i+CNEDpwELgoY&#10;SdCkyJqmqFgIRbIkbcstepaeoqsCPYOP1CH1iZN20RTdUOT8ODPvcXR6VlccbZg2pRQZjo5CjJig&#10;Mi/FQ4Y/3s0HY4yMJSInXAqW4R0z+Gz69s3pVqUslivJc6YRBBEm3aoMr6xVaRAYumIVMUdSMQHK&#10;QuqKWDjqhyDXZAvRKx7EYTgMtlLnSkvKjAHpZaPEUx+/KBi110VhmEU8w5Cb9av269KtwfSUpA+a&#10;qFVJ2zTIP2RRkVLApX2oS2IJWuvyt1BVSbU0srBHVFaBLIqSMl8DVBOFL6q5XRHFfC3QHKP6Npn/&#10;F5ZebW40KvMMJxgJUgFE+2/7n/sf++8ocd3ZKpOC0a0CM1ufyxpQ7uQGhK7outCV+0I5CPTQ513f&#10;W1ZbREF4PI7CEDQUVMejJI6ToQsTPHkrbew7JivkNhnWgJ1vKdksjG1MOxN3mZDzknOPHxdom+Hh&#10;8UnoHXoNBOfC2TLPhCYMnGoLWy+H5DxKXyZRnITn8WQwH45Hg2SenAwmo3A8CKPJ+WQYJpPkcv7V&#10;RY+SdFXmOROLUrCOMVHyd4i03G2w9px5lriRvMxdVS43V+sF12hDgLpLTuhj268Dq+B5Or6dUF33&#10;9VUGDsEGKb+zO85cfC4+sAKQ94A5gX9zrL+SUMqE9Vj7PoK1syogvdc4tvbOtUHhNc69h79ZCts7&#10;V6WQ2qP9Iu38sUu5aOyhGQd1u62tl7WnfE/kpcx3wG8tgXfAUaPovIT2L4ixN0TDQAAhDDl7DUvB&#10;JZBNtjuMVlJ//pPc2WfYrfEI3LcwYzJsPq2JZhjx9wIe8SRKElBZf0hORjEc9KFmeagR6+pCAhci&#10;n6DfOnvLu22hZXUP43DmLgYVERSSy7Dtthe2mXwwTimbzbwRjCFF7ELcKupCu0Y75t3V90Sr9ila&#10;4NSV7KYRSV+8yMbWeQo5W1tZlP65ulY3jW0hgBHmmdmOWzcjD8/e6umnMP0FAAD//wMAUEsDBBQA&#10;BgAIAAAAIQBzn5Rt4wAAAA8BAAAPAAAAZHJzL2Rvd25yZXYueG1sTI/LbsIwEEX3lfoP1lTqDuxE&#10;FNI0DkKItouKBQ9VLE08TSLicRQbkv59nVVZzp2jO2ey5WAadsPO1ZYkRFMBDKmwuqZSwvHwPkmA&#10;Oa9Iq8YSSvhFB8v88SFTqbY97fC29yULJeRSJaHyvk05d0WFRrmpbZHC7sd2RvkwdiXXnepDuWl4&#10;LMScG1VTuFCpFtcVFpf91UjYRV9uq0/+SK7fDB/6tPmmz4uUz0/D6g2Yx8H/wzDqB3XIg9PZXkk7&#10;1kh4nYuXgEqYRLNosQA2MiIew3MIkziZAc8zfv9H/gcAAP//AwBQSwECLQAUAAYACAAAACEAtoM4&#10;kv4AAADhAQAAEwAAAAAAAAAAAAAAAAAAAAAAW0NvbnRlbnRfVHlwZXNdLnhtbFBLAQItABQABgAI&#10;AAAAIQA4/SH/1gAAAJQBAAALAAAAAAAAAAAAAAAAAC8BAABfcmVscy8ucmVsc1BLAQItABQABgAI&#10;AAAAIQDCyBLD+AIAAFwGAAAOAAAAAAAAAAAAAAAAAC4CAABkcnMvZTJvRG9jLnhtbFBLAQItABQA&#10;BgAIAAAAIQBzn5Rt4wAAAA8BAAAPAAAAAAAAAAAAAAAAAFIFAABkcnMvZG93bnJldi54bWxQSwUG&#10;AAAAAAQABADzAAAAYgYAAAAA&#10;" filled="f" stroked="f" strokeweight=".5pt">
              <v:textbox style="layout-flow:vertical;mso-layout-flow-alt:bottom-to-top">
                <w:txbxContent>
                  <w:p w:rsidR="0007282E" w:rsidRPr="0007282E" w:rsidRDefault="0007282E">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sidR="00134F6E">
      <w:rPr>
        <w:noProof/>
        <w:lang w:eastAsia="ru-RU"/>
      </w:rPr>
      <mc:AlternateContent>
        <mc:Choice Requires="wps">
          <w:drawing>
            <wp:anchor distT="0" distB="0" distL="114300" distR="114300" simplePos="0" relativeHeight="251660288" behindDoc="0" locked="0" layoutInCell="1" allowOverlap="1">
              <wp:simplePos x="0" y="0"/>
              <wp:positionH relativeFrom="column">
                <wp:posOffset>6099175</wp:posOffset>
              </wp:positionH>
              <wp:positionV relativeFrom="paragraph">
                <wp:posOffset>-9002522</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F6E" w:rsidRPr="00134F6E" w:rsidRDefault="00134F6E">
                          <w:pPr>
                            <w:rPr>
                              <w:rFonts w:ascii="Times New Roman" w:hAnsi="Times New Roman" w:cs="Times New Roman"/>
                              <w:color w:val="0C0000"/>
                              <w:sz w:val="14"/>
                            </w:rPr>
                          </w:pPr>
                          <w:r>
                            <w:rPr>
                              <w:rFonts w:ascii="Times New Roman" w:hAnsi="Times New Roman" w:cs="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 o:spid="_x0000_s1028" type="#_x0000_t202" style="position:absolute;margin-left:480.25pt;margin-top:-708.8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cG+AIAAFwGAAAOAAAAZHJzL2Uyb0RvYy54bWysVUtu2zAQ3RfoHQjuHX2i+IfIgZPARQEj&#10;CZoUWdMUFROhSJakbblFz9JTdFWgZ/CROqQkx0m7aIpuKHJ+nJn3ODo9qyuB1sxYrmSOk6MYIyap&#10;Krh8yPHHu1lviJF1RBZEKMlyvGUWn03evjnd6DFL1VKJghkEQaQdb3SOl87pcRRZumQVsUdKMwnK&#10;UpmKODiah6gwZAPRKxGlcdyPNsoU2ijKrAXpZaPEkxC/LBl112VpmUMix5CbC6sJ68Kv0eSUjB8M&#10;0UtO2zTIP2RRES7h0n2oS+IIWhn+W6iKU6OsKt0RVVWkypJTFmqAapL4RTW3S6JZqAWaY/W+Tfb/&#10;haVX6xuDeJHjFCNJKoBo9233c/dj9x2lvjsbbcdgdKvBzNXnqgaUO7kFoS+6Lk3lv1AOAj30ebvv&#10;LasdoiA8HiZxDBoKquNBlqZZ34eJnry1se4dUxXymxwbwC60lKzn1jWmnYm/TKoZFyLgJyTa5Lh/&#10;fBIHh70GggvpbVlgQhMGTrWDbZBDcgGlL6MkzeLzdNSb9YeDXjbLTnqjQTzsxcnofNSPs1F2Ofvq&#10;oyfZeMmLgsk5l6xjTJL9HSItdxusA2eeJW6V4IWvyufma70QBq0JUHchCH1s+3VgFT1PJ7QTquu+&#10;ocrII9ggFXZuK5iPL+QHVgLyATAvCG+O7a8klDLpAtahj2DtrUpI7zWOrb13bVB4jfPeI9yspNs7&#10;V1wqE9B+kXbx2KVcNvbQjIO6/dbVi7qlfEvwhSq2wG+jgHfAUavpjEP758S6G2JgIIAQhpy7hqUU&#10;Csim2h1GS2U+/0nu7XPs13QA7huYMTm2n1bEMIzEewmPeJRkGahcOGQngxQO5lCzONTIVXWhgAtJ&#10;SDBsvb0T3bY0qrqHcTj1F4OKSArJ5dh12wvXTD4Yp5RNp8EIxpAmbi5vNfWhfaM98+7qe2J0+xQd&#10;cOpKddOIjF+8yMbWe0o1XTlV8vBcfaubxrYQwAgLzGzHrZ+Rh+dg9fRTmPwCAAD//wMAUEsDBBQA&#10;BgAIAAAAIQBzn5Rt4wAAAA8BAAAPAAAAZHJzL2Rvd25yZXYueG1sTI/LbsIwEEX3lfoP1lTqDuxE&#10;FNI0DkKItouKBQ9VLE08TSLicRQbkv59nVVZzp2jO2ey5WAadsPO1ZYkRFMBDKmwuqZSwvHwPkmA&#10;Oa9Iq8YSSvhFB8v88SFTqbY97fC29yULJeRSJaHyvk05d0WFRrmpbZHC7sd2RvkwdiXXnepDuWl4&#10;LMScG1VTuFCpFtcVFpf91UjYRV9uq0/+SK7fDB/6tPmmz4uUz0/D6g2Yx8H/wzDqB3XIg9PZXkk7&#10;1kh4nYuXgEqYRLNosQA2MiIew3MIkziZAc8zfv9H/gcAAP//AwBQSwECLQAUAAYACAAAACEAtoM4&#10;kv4AAADhAQAAEwAAAAAAAAAAAAAAAAAAAAAAW0NvbnRlbnRfVHlwZXNdLnhtbFBLAQItABQABgAI&#10;AAAAIQA4/SH/1gAAAJQBAAALAAAAAAAAAAAAAAAAAC8BAABfcmVscy8ucmVsc1BLAQItABQABgAI&#10;AAAAIQDlDfcG+AIAAFwGAAAOAAAAAAAAAAAAAAAAAC4CAABkcnMvZTJvRG9jLnhtbFBLAQItABQA&#10;BgAIAAAAIQBzn5Rt4wAAAA8BAAAPAAAAAAAAAAAAAAAAAFIFAABkcnMvZG93bnJldi54bWxQSwUG&#10;AAAAAAQABADzAAAAYgYAAAAA&#10;" filled="f" stroked="f" strokeweight=".5pt">
              <v:textbox style="layout-flow:vertical;mso-layout-flow-alt:bottom-to-top">
                <w:txbxContent>
                  <w:p w:rsidR="00134F6E" w:rsidRPr="00134F6E" w:rsidRDefault="00134F6E">
                    <w:pPr>
                      <w:rPr>
                        <w:rFonts w:ascii="Times New Roman" w:hAnsi="Times New Roman" w:cs="Times New Roman"/>
                        <w:color w:val="0C0000"/>
                        <w:sz w:val="14"/>
                      </w:rPr>
                    </w:pPr>
                    <w:r>
                      <w:rPr>
                        <w:rFonts w:ascii="Times New Roman" w:hAnsi="Times New Roman" w:cs="Times New Roman"/>
                        <w:color w:val="0C0000"/>
                        <w:sz w:val="14"/>
                      </w:rPr>
                      <w:t xml:space="preserve"> </w:t>
                    </w:r>
                  </w:p>
                </w:txbxContent>
              </v:textbox>
            </v:shape>
          </w:pict>
        </mc:Fallback>
      </mc:AlternateContent>
    </w:r>
    <w:r w:rsidR="00134F6E">
      <w:rPr>
        <w:noProof/>
        <w:lang w:eastAsia="ru-RU"/>
      </w:rPr>
      <mc:AlternateContent>
        <mc:Choice Requires="wps">
          <w:drawing>
            <wp:anchor distT="0" distB="0" distL="114300" distR="114300" simplePos="0" relativeHeight="251659264" behindDoc="0" locked="0" layoutInCell="1" allowOverlap="1">
              <wp:simplePos x="0" y="0"/>
              <wp:positionH relativeFrom="column">
                <wp:posOffset>6099175</wp:posOffset>
              </wp:positionH>
              <wp:positionV relativeFrom="paragraph">
                <wp:posOffset>-9002522</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134F6E" w:rsidRPr="00134F6E" w:rsidRDefault="00134F6E">
                          <w:pPr>
                            <w:rPr>
                              <w:rFonts w:ascii="Times New Roman" w:hAnsi="Times New Roman" w:cs="Times New Roman"/>
                              <w:color w:val="0C0000"/>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9" type="#_x0000_t202" style="position:absolute;margin-left:480.25pt;margin-top:-708.8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y6G+wIAAFwGAAAOAAAAZHJzL2Uyb0RvYy54bWysVUtu2zAQ3RfoHQjuHUmOYltC5MBJ4KKA&#10;kQRNiqxpioqIUKRK0rbcomfpKboq0DP4SB1SkuOkXTRFNxQ582Y4n8fR6VlTCbRm2nAlMxwdhRgx&#10;SVXO5UOGP97NBxOMjCUyJ0JJluEtM/hs+vbN6aZO2VCVSuRMI3AiTbqpM1xaW6dBYGjJKmKOVM0k&#10;KAulK2LhqB+CXJMNeK9EMAzDUbBROq+1oswYkF62Sjz1/ouCUXtdFIZZJDIMsVm/ar8u3RpMT0n6&#10;oEldctqFQf4hiopwCZfuXV0SS9BK899cVZxqZVRhj6iqAlUUnDKfA2QThS+yuS1JzXwuUBxT78tk&#10;/p9berW+0Yjn0DuMJKmgRbtvu5+7H7vvKHLV2dQmBdBtDTDbnKvGITu5AaFLuil05b6QDgI91Hm7&#10;ry1rLKIgPJ5EYQgaCqpJGCVhMnFugifrWhv7jqkKuU2GNfTOl5SsF8a20B7iLpNqzoUAOUmFRJsM&#10;j45PQm+w14BzIR2AeSa0buDUWNh6OQTnu/QliYZxeD5MBvPRZDyI5/HJIBmHkwFEep6MwjiJL+df&#10;nfcoTkue50wuuGQ9Y6L47zrScbfttefMs8CNEjx3WbnYXK4XQqM1AeouBaGPXb0OUMHzcHw5Ibv+&#10;67MMXAfbTvmd3Qrm/Av5gRXQed8wJ/Bvju2vJJQyaX2vfR0B7VAFhPcaww7vTNsuvMZ4b+FvVtLu&#10;jSsulfbdfhF2/tiHXLR4KMZB3m5rm2XjKX/cE3mp8i3wWyvgHXDU1HTOofwLYuwN0TAQQAhDzl7D&#10;UggFZFPdDqNS6c9/kjt8ht06HIP5BmZMhs2nFdEMI/FewiNOojgGlfWH+GQ8hIM+1CwPNXJVXSjg&#10;AjxUCNBvHd6KfltoVd3DOJy5i0FFJIXgMmz77YVtJx+MU8pmMw+CMVQTu5C3NXWuXaEd8+6ae6Lr&#10;7ila4NSV6qcRSV+8yBbrLKWarawquH+urtRtYbsWwAjzzOzGrZuRh2ePevopTH8BAAD//wMAUEsD&#10;BBQABgAIAAAAIQBndueZ4gAAAA8BAAAPAAAAZHJzL2Rvd25yZXYueG1sTI9NT8MwDIbvSPyHyEjc&#10;tqTTvih1J4QGHBCHjQntmDWmrdY4VZOt5d+TnuDo149eP842g23ElTpfO0ZIpgoEceFMzSXC4fNl&#10;sgbhg2ajG8eE8EMeNvntTaZT43re0XUfShFL2KcaoQqhTaX0RUVW+6lriePu23VWhzh2pTSd7mO5&#10;beRMqaW0uuZ4odItPVdUnPcXi7BL3v2HOYYD+347vJrj9ovfzoj3d8PTI4hAQ/iDYdSP6pBHp5O7&#10;sPGiQXhYqkVEESbJPFmtQIyMmo3haQwX8zXIPJP//8h/AQAA//8DAFBLAQItABQABgAIAAAAIQC2&#10;gziS/gAAAOEBAAATAAAAAAAAAAAAAAAAAAAAAABbQ29udGVudF9UeXBlc10ueG1sUEsBAi0AFAAG&#10;AAgAAAAhADj9If/WAAAAlAEAAAsAAAAAAAAAAAAAAAAALwEAAF9yZWxzLy5yZWxzUEsBAi0AFAAG&#10;AAgAAAAhAHrLLob7AgAAXAYAAA4AAAAAAAAAAAAAAAAALgIAAGRycy9lMm9Eb2MueG1sUEsBAi0A&#10;FAAGAAgAAAAhAGd255niAAAADwEAAA8AAAAAAAAAAAAAAAAAVQUAAGRycy9kb3ducmV2LnhtbFBL&#10;BQYAAAAABAAEAPMAAABkBgAAAAA=&#10;" filled="f" stroked="f" strokeweight=".5pt">
              <v:textbox style="layout-flow:vertical;mso-layout-flow-alt:bottom-to-top">
                <w:txbxContent>
                  <w:p w:rsidR="00134F6E" w:rsidRPr="00134F6E" w:rsidRDefault="00134F6E">
                    <w:pPr>
                      <w:rPr>
                        <w:rFonts w:ascii="Times New Roman" w:hAnsi="Times New Roman" w:cs="Times New Roman"/>
                        <w:color w:val="0C0000"/>
                        <w:sz w:val="14"/>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24" w:rsidRDefault="00DF6F2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B40" w:rsidRDefault="00CF7B40" w:rsidP="00134F6E">
      <w:pPr>
        <w:spacing w:after="0" w:line="240" w:lineRule="auto"/>
      </w:pPr>
      <w:r>
        <w:separator/>
      </w:r>
    </w:p>
  </w:footnote>
  <w:footnote w:type="continuationSeparator" w:id="0">
    <w:p w:rsidR="00CF7B40" w:rsidRDefault="00CF7B40" w:rsidP="00134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24" w:rsidRDefault="00DF6F2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24" w:rsidRDefault="00DF6F24">
    <w:pPr>
      <w:pStyle w:val="a8"/>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6099893</wp:posOffset>
              </wp:positionH>
              <wp:positionV relativeFrom="paragraph">
                <wp:posOffset>623846</wp:posOffset>
              </wp:positionV>
              <wp:extent cx="381000" cy="7243638"/>
              <wp:effectExtent l="0" t="0" r="0" b="0"/>
              <wp:wrapNone/>
              <wp:docPr id="3" name="Поле 3"/>
              <wp:cNvGraphicFramePr/>
              <a:graphic xmlns:a="http://schemas.openxmlformats.org/drawingml/2006/main">
                <a:graphicData uri="http://schemas.microsoft.com/office/word/2010/wordprocessingShape">
                  <wps:wsp>
                    <wps:cNvSpPr txBox="1"/>
                    <wps:spPr>
                      <a:xfrm>
                        <a:off x="0" y="0"/>
                        <a:ext cx="381000" cy="724363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07282E" w:rsidRPr="0007282E" w:rsidRDefault="0007282E">
                          <w:pPr>
                            <w:rPr>
                              <w:rFonts w:ascii="Times New Roman" w:hAnsi="Times New Roman" w:cs="Times New Roman"/>
                              <w:color w:val="0C0000"/>
                              <w:sz w:val="1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480.3pt;margin-top:49.1pt;width:30pt;height:570.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zA+AIAAFUGAAAOAAAAZHJzL2Uyb0RvYy54bWysVc1u2zAMvg/YOwi6p7YTN3+oU6QtMgwI&#10;2mLp0LMiy41QWdIkJXE27Fn2FDsN2DPkkUbJdpp2O6zDLrJEfqTIjxR9dl6VAm2YsVzJDCcnMUZM&#10;UpVz+ZDhj3ezzhAj64jMiVCSZXjHLD6fvH1zttVj1lUrJXJmEDiRdrzVGV45p8dRZOmKlcSeKM0k&#10;KAtlSuLgaB6i3JAteC9F1I3jfrRVJtdGUWYtSK9qJZ4E/0XBqLspCsscEhmG2FxYTViXfo0mZ2T8&#10;YIhecdqEQf4hipJwCZceXF0RR9Da8N9clZwaZVXhTqgqI1UUnLKQA2STxC+yWayIZiEXIMfqA032&#10;/7ml15tbg3ie4R5GkpRQov23/c/9j/131PPsbLUdA2ihAeaqC1VBlVu5BaFPuipM6b+QDgI98Lw7&#10;cMsqhygIe8MkjkFDQTXopr1+b+jdRE/W2lj3jqkS+U2GDdQuUEo2c+tqaAvxl0k140KE+gmJthnu&#10;907jYHDQgHMhPZaFTqjdwKlysA1yCC5U6cso6abxRXfUmfWHg046S087o0E87MTJ6GLUj9NRejX7&#10;6r0n6XjF85zJOZes7Zgk/buKNL1b1zr0zLPArRI891n52Hyul8KgDYHWXQpCHxu+jlDR83ACnZBd&#10;+w1ZRr6CdaXCzu0E8/6F/MAKqHwomBeEN8cOVxJKmXSh1oFHQHtUAeG9xrDBe9O6Cq8xPliEm5V0&#10;B+OSS2VCtV+EnT+2IRc1Hsg4yttvXbWsms5eqnwHjW0UNBw0p9V0xoH3ObHulhiYBCCE6eZuYCmE&#10;gi5TzQ6jlTKf/yT3+Az7tTsA8y0MlwzbT2tiGEbivYTXO0rSFFQuHNLTQRcO5lizPNbIdXmpoAmS&#10;EGDYerwT7bYwqryHOTj1F4OKSArBZdi120tXjzyYo5RNpwEE80cTN5cLTb1rz7BvubvqnhjdvEEH&#10;zXSt2jFExi+eYo31llJN104VPLxTz3FNbMM9zK7Qks2c9cPx+BxQT3+DyS8AAAD//wMAUEsDBBQA&#10;BgAIAAAAIQD7XysL3wAAAAwBAAAPAAAAZHJzL2Rvd25yZXYueG1sTI9BT8MwDIXvSPyHyEjcWLIi&#10;VV1pOiE04IA4bExox6wxbbXGqZpsLf8e98Ruz35Pz5+L9eQ6ccEhtJ40LBcKBFLlbUu1hv3X60MG&#10;IkRD1nSeUMMvBliXtzeFya0faYuXXawFl1DIjYYmxj6XMlQNOhMWvkdi78cPzkQeh1rawYxc7jqZ&#10;KJVKZ1riC43p8aXB6rQ7Ow3b5Uf4tIe4pzBupjd72HzT+0nr+7vp+QlExCn+h2HGZ3Qomenoz2SD&#10;6DSsUpVylEWWgJgDKpk3R1bJY7YCWRby+onyDwAA//8DAFBLAQItABQABgAIAAAAIQC2gziS/gAA&#10;AOEBAAATAAAAAAAAAAAAAAAAAAAAAABbQ29udGVudF9UeXBlc10ueG1sUEsBAi0AFAAGAAgAAAAh&#10;ADj9If/WAAAAlAEAAAsAAAAAAAAAAAAAAAAALwEAAF9yZWxzLy5yZWxzUEsBAi0AFAAGAAgAAAAh&#10;AJst/MD4AgAAVQYAAA4AAAAAAAAAAAAAAAAALgIAAGRycy9lMm9Eb2MueG1sUEsBAi0AFAAGAAgA&#10;AAAhAPtfKwvfAAAADAEAAA8AAAAAAAAAAAAAAAAAUgUAAGRycy9kb3ducmV2LnhtbFBLBQYAAAAA&#10;BAAEAPMAAABeBgAAAAA=&#10;" filled="f" stroked="f" strokeweight=".5pt">
              <v:textbox style="layout-flow:vertical;mso-layout-flow-alt:bottom-to-top">
                <w:txbxContent>
                  <w:p w:rsidR="0007282E" w:rsidRPr="0007282E" w:rsidRDefault="0007282E">
                    <w:pPr>
                      <w:rPr>
                        <w:rFonts w:ascii="Times New Roman" w:hAnsi="Times New Roman" w:cs="Times New Roman"/>
                        <w:color w:val="0C0000"/>
                        <w:sz w:val="14"/>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F24" w:rsidRDefault="00DF6F2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B230F1"/>
    <w:multiLevelType w:val="hybridMultilevel"/>
    <w:tmpl w:val="18CCC804"/>
    <w:lvl w:ilvl="0" w:tplc="7C705C1C">
      <w:start w:val="1"/>
      <w:numFmt w:val="decimal"/>
      <w:lvlText w:val="%1."/>
      <w:lvlJc w:val="left"/>
      <w:pPr>
        <w:ind w:left="768" w:hanging="360"/>
      </w:pPr>
      <w:rPr>
        <w:rFonts w:hint="default"/>
      </w:rPr>
    </w:lvl>
    <w:lvl w:ilvl="1" w:tplc="04190019" w:tentative="1">
      <w:start w:val="1"/>
      <w:numFmt w:val="lowerLetter"/>
      <w:lvlText w:val="%2."/>
      <w:lvlJc w:val="left"/>
      <w:pPr>
        <w:ind w:left="1488" w:hanging="360"/>
      </w:pPr>
    </w:lvl>
    <w:lvl w:ilvl="2" w:tplc="0419001B" w:tentative="1">
      <w:start w:val="1"/>
      <w:numFmt w:val="lowerRoman"/>
      <w:lvlText w:val="%3."/>
      <w:lvlJc w:val="right"/>
      <w:pPr>
        <w:ind w:left="2208" w:hanging="180"/>
      </w:pPr>
    </w:lvl>
    <w:lvl w:ilvl="3" w:tplc="0419000F" w:tentative="1">
      <w:start w:val="1"/>
      <w:numFmt w:val="decimal"/>
      <w:lvlText w:val="%4."/>
      <w:lvlJc w:val="left"/>
      <w:pPr>
        <w:ind w:left="2928" w:hanging="360"/>
      </w:pPr>
    </w:lvl>
    <w:lvl w:ilvl="4" w:tplc="04190019" w:tentative="1">
      <w:start w:val="1"/>
      <w:numFmt w:val="lowerLetter"/>
      <w:lvlText w:val="%5."/>
      <w:lvlJc w:val="left"/>
      <w:pPr>
        <w:ind w:left="3648" w:hanging="360"/>
      </w:pPr>
    </w:lvl>
    <w:lvl w:ilvl="5" w:tplc="0419001B" w:tentative="1">
      <w:start w:val="1"/>
      <w:numFmt w:val="lowerRoman"/>
      <w:lvlText w:val="%6."/>
      <w:lvlJc w:val="right"/>
      <w:pPr>
        <w:ind w:left="4368" w:hanging="180"/>
      </w:pPr>
    </w:lvl>
    <w:lvl w:ilvl="6" w:tplc="0419000F" w:tentative="1">
      <w:start w:val="1"/>
      <w:numFmt w:val="decimal"/>
      <w:lvlText w:val="%7."/>
      <w:lvlJc w:val="left"/>
      <w:pPr>
        <w:ind w:left="5088" w:hanging="360"/>
      </w:pPr>
    </w:lvl>
    <w:lvl w:ilvl="7" w:tplc="04190019" w:tentative="1">
      <w:start w:val="1"/>
      <w:numFmt w:val="lowerLetter"/>
      <w:lvlText w:val="%8."/>
      <w:lvlJc w:val="left"/>
      <w:pPr>
        <w:ind w:left="5808" w:hanging="360"/>
      </w:pPr>
    </w:lvl>
    <w:lvl w:ilvl="8" w:tplc="0419001B" w:tentative="1">
      <w:start w:val="1"/>
      <w:numFmt w:val="lowerRoman"/>
      <w:lvlText w:val="%9."/>
      <w:lvlJc w:val="right"/>
      <w:pPr>
        <w:ind w:left="6528" w:hanging="180"/>
      </w:pPr>
    </w:lvl>
  </w:abstractNum>
  <w:abstractNum w:abstractNumId="1">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D49"/>
    <w:rsid w:val="00004F80"/>
    <w:rsid w:val="00006F82"/>
    <w:rsid w:val="000144AD"/>
    <w:rsid w:val="00024175"/>
    <w:rsid w:val="00052F3F"/>
    <w:rsid w:val="00056526"/>
    <w:rsid w:val="0007282E"/>
    <w:rsid w:val="00095EC8"/>
    <w:rsid w:val="000E085E"/>
    <w:rsid w:val="00101A01"/>
    <w:rsid w:val="00102AF4"/>
    <w:rsid w:val="00110A86"/>
    <w:rsid w:val="00124C01"/>
    <w:rsid w:val="00134F6E"/>
    <w:rsid w:val="00143470"/>
    <w:rsid w:val="001758F8"/>
    <w:rsid w:val="00181838"/>
    <w:rsid w:val="0019154B"/>
    <w:rsid w:val="001C286D"/>
    <w:rsid w:val="001D4D9C"/>
    <w:rsid w:val="00206B25"/>
    <w:rsid w:val="00230AA4"/>
    <w:rsid w:val="00233708"/>
    <w:rsid w:val="0023429B"/>
    <w:rsid w:val="0026742B"/>
    <w:rsid w:val="00277CBB"/>
    <w:rsid w:val="002A4AF3"/>
    <w:rsid w:val="002C2090"/>
    <w:rsid w:val="003024B0"/>
    <w:rsid w:val="00326230"/>
    <w:rsid w:val="00333495"/>
    <w:rsid w:val="00346D6D"/>
    <w:rsid w:val="003764ED"/>
    <w:rsid w:val="003856DA"/>
    <w:rsid w:val="003B5102"/>
    <w:rsid w:val="003B6809"/>
    <w:rsid w:val="003E68E7"/>
    <w:rsid w:val="003F025A"/>
    <w:rsid w:val="004249C5"/>
    <w:rsid w:val="00443F2C"/>
    <w:rsid w:val="00475364"/>
    <w:rsid w:val="00485A13"/>
    <w:rsid w:val="004B04FF"/>
    <w:rsid w:val="004C1EF8"/>
    <w:rsid w:val="004C605F"/>
    <w:rsid w:val="004E0158"/>
    <w:rsid w:val="00532463"/>
    <w:rsid w:val="0053565E"/>
    <w:rsid w:val="00557B78"/>
    <w:rsid w:val="00570107"/>
    <w:rsid w:val="00583E71"/>
    <w:rsid w:val="0059314A"/>
    <w:rsid w:val="005A1F9F"/>
    <w:rsid w:val="005D7925"/>
    <w:rsid w:val="005F43D5"/>
    <w:rsid w:val="005F7036"/>
    <w:rsid w:val="00607D07"/>
    <w:rsid w:val="00622336"/>
    <w:rsid w:val="00623AF4"/>
    <w:rsid w:val="006608F5"/>
    <w:rsid w:val="00695640"/>
    <w:rsid w:val="006A0F94"/>
    <w:rsid w:val="006B2AE9"/>
    <w:rsid w:val="006B7878"/>
    <w:rsid w:val="006C2408"/>
    <w:rsid w:val="006C7508"/>
    <w:rsid w:val="00713E23"/>
    <w:rsid w:val="0073460D"/>
    <w:rsid w:val="007370B8"/>
    <w:rsid w:val="0079000D"/>
    <w:rsid w:val="00823EFC"/>
    <w:rsid w:val="0082646B"/>
    <w:rsid w:val="00833FD8"/>
    <w:rsid w:val="008367EA"/>
    <w:rsid w:val="00855780"/>
    <w:rsid w:val="00875597"/>
    <w:rsid w:val="008A150B"/>
    <w:rsid w:val="008B4899"/>
    <w:rsid w:val="008B745B"/>
    <w:rsid w:val="008C00BD"/>
    <w:rsid w:val="008D0ED7"/>
    <w:rsid w:val="008D751D"/>
    <w:rsid w:val="008E2430"/>
    <w:rsid w:val="008E2CF1"/>
    <w:rsid w:val="008F7AD7"/>
    <w:rsid w:val="00912B2C"/>
    <w:rsid w:val="00923E97"/>
    <w:rsid w:val="00947DE1"/>
    <w:rsid w:val="00952FFD"/>
    <w:rsid w:val="00973C43"/>
    <w:rsid w:val="009D295C"/>
    <w:rsid w:val="009F5346"/>
    <w:rsid w:val="00A25970"/>
    <w:rsid w:val="00A95D49"/>
    <w:rsid w:val="00A96763"/>
    <w:rsid w:val="00AC6BF3"/>
    <w:rsid w:val="00AD3A4D"/>
    <w:rsid w:val="00AE78F0"/>
    <w:rsid w:val="00AF6595"/>
    <w:rsid w:val="00B13154"/>
    <w:rsid w:val="00B41F8B"/>
    <w:rsid w:val="00B64988"/>
    <w:rsid w:val="00B71918"/>
    <w:rsid w:val="00B94A6C"/>
    <w:rsid w:val="00BA0C09"/>
    <w:rsid w:val="00BA1DD6"/>
    <w:rsid w:val="00BA22D0"/>
    <w:rsid w:val="00BE51BD"/>
    <w:rsid w:val="00BE5270"/>
    <w:rsid w:val="00BF64D2"/>
    <w:rsid w:val="00C0161D"/>
    <w:rsid w:val="00C06A7D"/>
    <w:rsid w:val="00C24306"/>
    <w:rsid w:val="00C6339F"/>
    <w:rsid w:val="00C742D3"/>
    <w:rsid w:val="00C970BA"/>
    <w:rsid w:val="00CA0626"/>
    <w:rsid w:val="00CB2646"/>
    <w:rsid w:val="00CB672B"/>
    <w:rsid w:val="00CD566D"/>
    <w:rsid w:val="00CE72B3"/>
    <w:rsid w:val="00CF044D"/>
    <w:rsid w:val="00CF7B40"/>
    <w:rsid w:val="00CF7EE7"/>
    <w:rsid w:val="00D27966"/>
    <w:rsid w:val="00D45916"/>
    <w:rsid w:val="00D52829"/>
    <w:rsid w:val="00D642F6"/>
    <w:rsid w:val="00D85805"/>
    <w:rsid w:val="00DA4EDE"/>
    <w:rsid w:val="00DA6D74"/>
    <w:rsid w:val="00DB278D"/>
    <w:rsid w:val="00DB2A08"/>
    <w:rsid w:val="00DF6F24"/>
    <w:rsid w:val="00E0240D"/>
    <w:rsid w:val="00E240E8"/>
    <w:rsid w:val="00E45046"/>
    <w:rsid w:val="00E6241D"/>
    <w:rsid w:val="00E8786A"/>
    <w:rsid w:val="00EA4483"/>
    <w:rsid w:val="00ED7ADF"/>
    <w:rsid w:val="00EE05DF"/>
    <w:rsid w:val="00EF3414"/>
    <w:rsid w:val="00EF385D"/>
    <w:rsid w:val="00F11DA3"/>
    <w:rsid w:val="00F5296F"/>
    <w:rsid w:val="00F769B6"/>
    <w:rsid w:val="00FB140A"/>
    <w:rsid w:val="00FC7639"/>
    <w:rsid w:val="00FD40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B862038-72BB-4709-AD97-4C501980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3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4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24306"/>
    <w:pPr>
      <w:ind w:left="720"/>
      <w:contextualSpacing/>
    </w:pPr>
  </w:style>
  <w:style w:type="paragraph" w:styleId="a6">
    <w:name w:val="No Spacing"/>
    <w:link w:val="a7"/>
    <w:uiPriority w:val="1"/>
    <w:qFormat/>
    <w:rsid w:val="00C24306"/>
    <w:pPr>
      <w:spacing w:after="0" w:line="240" w:lineRule="auto"/>
    </w:pPr>
    <w:rPr>
      <w:rFonts w:ascii="Times New Roman" w:eastAsia="Times New Roman" w:hAnsi="Times New Roman" w:cs="Times New Roman"/>
      <w:sz w:val="20"/>
      <w:szCs w:val="20"/>
      <w:lang w:eastAsia="ru-RU"/>
    </w:rPr>
  </w:style>
  <w:style w:type="character" w:customStyle="1" w:styleId="a7">
    <w:name w:val="Без интервала Знак"/>
    <w:link w:val="a6"/>
    <w:uiPriority w:val="1"/>
    <w:locked/>
    <w:rsid w:val="00C24306"/>
    <w:rPr>
      <w:rFonts w:ascii="Times New Roman" w:eastAsia="Times New Roman" w:hAnsi="Times New Roman" w:cs="Times New Roman"/>
      <w:sz w:val="20"/>
      <w:szCs w:val="20"/>
      <w:lang w:eastAsia="ru-RU"/>
    </w:rPr>
  </w:style>
  <w:style w:type="paragraph" w:customStyle="1" w:styleId="text">
    <w:name w:val="text"/>
    <w:basedOn w:val="a"/>
    <w:rsid w:val="00C24306"/>
    <w:pPr>
      <w:spacing w:after="240" w:line="240" w:lineRule="auto"/>
    </w:pPr>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locked/>
    <w:rsid w:val="00C24306"/>
  </w:style>
  <w:style w:type="character" w:customStyle="1" w:styleId="ezkurwreuab5ozgtqnkl">
    <w:name w:val="ezkurwreuab5ozgtqnkl"/>
    <w:basedOn w:val="a0"/>
    <w:rsid w:val="00C06A7D"/>
  </w:style>
  <w:style w:type="paragraph" w:styleId="HTML">
    <w:name w:val="HTML Preformatted"/>
    <w:basedOn w:val="a"/>
    <w:link w:val="HTML0"/>
    <w:uiPriority w:val="99"/>
    <w:semiHidden/>
    <w:unhideWhenUsed/>
    <w:rsid w:val="0019154B"/>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9154B"/>
    <w:rPr>
      <w:rFonts w:ascii="Consolas" w:hAnsi="Consolas"/>
      <w:sz w:val="20"/>
      <w:szCs w:val="20"/>
    </w:rPr>
  </w:style>
  <w:style w:type="paragraph" w:styleId="a8">
    <w:name w:val="header"/>
    <w:basedOn w:val="a"/>
    <w:link w:val="a9"/>
    <w:uiPriority w:val="99"/>
    <w:unhideWhenUsed/>
    <w:rsid w:val="00134F6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4F6E"/>
  </w:style>
  <w:style w:type="paragraph" w:styleId="aa">
    <w:name w:val="footer"/>
    <w:basedOn w:val="a"/>
    <w:link w:val="ab"/>
    <w:uiPriority w:val="99"/>
    <w:unhideWhenUsed/>
    <w:rsid w:val="00134F6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4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586379">
      <w:bodyDiv w:val="1"/>
      <w:marLeft w:val="0"/>
      <w:marRight w:val="0"/>
      <w:marTop w:val="0"/>
      <w:marBottom w:val="0"/>
      <w:divBdr>
        <w:top w:val="none" w:sz="0" w:space="0" w:color="auto"/>
        <w:left w:val="none" w:sz="0" w:space="0" w:color="auto"/>
        <w:bottom w:val="none" w:sz="0" w:space="0" w:color="auto"/>
        <w:right w:val="none" w:sz="0" w:space="0" w:color="auto"/>
      </w:divBdr>
    </w:div>
    <w:div w:id="528684643">
      <w:bodyDiv w:val="1"/>
      <w:marLeft w:val="0"/>
      <w:marRight w:val="0"/>
      <w:marTop w:val="0"/>
      <w:marBottom w:val="0"/>
      <w:divBdr>
        <w:top w:val="none" w:sz="0" w:space="0" w:color="auto"/>
        <w:left w:val="none" w:sz="0" w:space="0" w:color="auto"/>
        <w:bottom w:val="none" w:sz="0" w:space="0" w:color="auto"/>
        <w:right w:val="none" w:sz="0" w:space="0" w:color="auto"/>
      </w:divBdr>
    </w:div>
    <w:div w:id="1049917106">
      <w:bodyDiv w:val="1"/>
      <w:marLeft w:val="0"/>
      <w:marRight w:val="0"/>
      <w:marTop w:val="0"/>
      <w:marBottom w:val="0"/>
      <w:divBdr>
        <w:top w:val="none" w:sz="0" w:space="0" w:color="auto"/>
        <w:left w:val="none" w:sz="0" w:space="0" w:color="auto"/>
        <w:bottom w:val="none" w:sz="0" w:space="0" w:color="auto"/>
        <w:right w:val="none" w:sz="0" w:space="0" w:color="auto"/>
      </w:divBdr>
    </w:div>
    <w:div w:id="1773161051">
      <w:bodyDiv w:val="1"/>
      <w:marLeft w:val="0"/>
      <w:marRight w:val="0"/>
      <w:marTop w:val="0"/>
      <w:marBottom w:val="0"/>
      <w:divBdr>
        <w:top w:val="none" w:sz="0" w:space="0" w:color="auto"/>
        <w:left w:val="none" w:sz="0" w:space="0" w:color="auto"/>
        <w:bottom w:val="none" w:sz="0" w:space="0" w:color="auto"/>
        <w:right w:val="none" w:sz="0" w:space="0" w:color="auto"/>
      </w:divBdr>
    </w:div>
    <w:div w:id="18490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0627B-F57A-44A3-A814-52C3EDB06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6068</Words>
  <Characters>34589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Ганоль</dc:creator>
  <cp:lastModifiedBy>Бекзат С. Куванчбай</cp:lastModifiedBy>
  <cp:revision>4</cp:revision>
  <dcterms:created xsi:type="dcterms:W3CDTF">2025-07-31T05:38:00Z</dcterms:created>
  <dcterms:modified xsi:type="dcterms:W3CDTF">2025-10-03T11:07:00Z</dcterms:modified>
</cp:coreProperties>
</file>